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36"/>
          <w:szCs w:val="36"/>
        </w:rPr>
        <w:id w:val="1862866280"/>
        <w:docPartObj>
          <w:docPartGallery w:val="Cover Pages"/>
          <w:docPartUnique/>
        </w:docPartObj>
      </w:sdtPr>
      <w:sdtEndPr>
        <w:rPr>
          <w:rFonts w:cstheme="minorHAnsi"/>
          <w:bCs/>
          <w:sz w:val="22"/>
          <w:szCs w:val="22"/>
        </w:rPr>
      </w:sdtEndPr>
      <w:sdtContent>
        <w:p w14:paraId="57FC996B" w14:textId="61940CA1" w:rsidR="00B16779" w:rsidRPr="00F8773A" w:rsidRDefault="00B16779" w:rsidP="00847BEC">
          <w:pPr>
            <w:rPr>
              <w:sz w:val="36"/>
              <w:szCs w:val="36"/>
            </w:rPr>
          </w:pPr>
        </w:p>
        <w:p w14:paraId="6396C7FB" w14:textId="0793C6A1" w:rsidR="00E71FE3" w:rsidRPr="00F8773A" w:rsidRDefault="00024246" w:rsidP="00D10F61">
          <w:pPr>
            <w:pStyle w:val="Textoindependiente"/>
            <w:ind w:left="0" w:right="49"/>
            <w:jc w:val="center"/>
            <w:rPr>
              <w:rFonts w:ascii="Arial" w:hAnsi="Arial" w:cs="Arial"/>
              <w:color w:val="1A1A1D"/>
              <w:sz w:val="36"/>
              <w:szCs w:val="36"/>
              <w:lang w:val="es-MX"/>
            </w:rPr>
          </w:pPr>
          <w:r w:rsidRPr="00F8773A">
            <w:rPr>
              <w:rFonts w:ascii="Arial" w:hAnsi="Arial" w:cs="Arial"/>
              <w:color w:val="1A1A1D"/>
              <w:sz w:val="36"/>
              <w:szCs w:val="36"/>
              <w:lang w:val="es-MX"/>
            </w:rPr>
            <w:t>Interposición</w:t>
          </w:r>
          <w:r w:rsidRPr="00F8773A">
            <w:rPr>
              <w:rFonts w:ascii="Arial" w:hAnsi="Arial" w:cs="Arial"/>
              <w:color w:val="1A1A1D"/>
              <w:spacing w:val="30"/>
              <w:sz w:val="36"/>
              <w:szCs w:val="36"/>
              <w:lang w:val="es-MX"/>
            </w:rPr>
            <w:t xml:space="preserve"> </w:t>
          </w:r>
          <w:r w:rsidRPr="00F8773A">
            <w:rPr>
              <w:rFonts w:ascii="Arial" w:hAnsi="Arial" w:cs="Arial"/>
              <w:color w:val="1A1A1D"/>
              <w:sz w:val="36"/>
              <w:szCs w:val="36"/>
              <w:lang w:val="es-MX"/>
            </w:rPr>
            <w:t>y</w:t>
          </w:r>
          <w:r w:rsidRPr="00F8773A">
            <w:rPr>
              <w:rFonts w:ascii="Arial" w:hAnsi="Arial" w:cs="Arial"/>
              <w:color w:val="1A1A1D"/>
              <w:spacing w:val="44"/>
              <w:sz w:val="36"/>
              <w:szCs w:val="36"/>
              <w:lang w:val="es-MX"/>
            </w:rPr>
            <w:t xml:space="preserve"> </w:t>
          </w:r>
          <w:r w:rsidRPr="00F8773A">
            <w:rPr>
              <w:rFonts w:ascii="Arial" w:hAnsi="Arial" w:cs="Arial"/>
              <w:color w:val="1A1A1D"/>
              <w:sz w:val="36"/>
              <w:szCs w:val="36"/>
              <w:lang w:val="es-MX"/>
            </w:rPr>
            <w:t>Procedencia</w:t>
          </w:r>
        </w:p>
        <w:p w14:paraId="776FD34E" w14:textId="2A82D61B" w:rsidR="00B16779" w:rsidRPr="00F8773A" w:rsidRDefault="006E610A" w:rsidP="0065425C">
          <w:pPr>
            <w:pStyle w:val="Textoindependiente"/>
            <w:ind w:left="0" w:right="-93"/>
            <w:rPr>
              <w:rFonts w:ascii="Arial" w:hAnsi="Arial" w:cs="Arial"/>
              <w:sz w:val="36"/>
              <w:szCs w:val="36"/>
              <w:lang w:val="es-MX"/>
            </w:rPr>
          </w:pPr>
          <w:r w:rsidRPr="00F8773A">
            <w:rPr>
              <w:rFonts w:ascii="Arial" w:hAnsi="Arial" w:cs="Arial"/>
              <w:sz w:val="36"/>
              <w:szCs w:val="36"/>
              <w:lang w:val="es-MX"/>
            </w:rPr>
            <w:tab/>
          </w:r>
        </w:p>
        <w:p w14:paraId="180A4136" w14:textId="432C462D" w:rsidR="00024246" w:rsidRPr="00F8773A" w:rsidRDefault="00024246" w:rsidP="00956AD4">
          <w:pPr>
            <w:ind w:right="-93"/>
            <w:jc w:val="center"/>
            <w:rPr>
              <w:rFonts w:ascii="Arial" w:eastAsia="Arial" w:hAnsi="Arial" w:cs="Arial"/>
              <w:b/>
              <w:bCs/>
              <w:sz w:val="36"/>
              <w:szCs w:val="36"/>
            </w:rPr>
          </w:pPr>
          <w:r w:rsidRPr="00F8773A">
            <w:rPr>
              <w:rFonts w:ascii="Arial" w:hAnsi="Arial" w:cs="Arial"/>
              <w:b/>
              <w:bCs/>
              <w:color w:val="1A1A1D"/>
              <w:sz w:val="36"/>
              <w:szCs w:val="36"/>
            </w:rPr>
            <w:t>DE</w:t>
          </w:r>
          <w:r w:rsidR="00956AD4" w:rsidRPr="00F8773A">
            <w:rPr>
              <w:rFonts w:ascii="Arial" w:hAnsi="Arial" w:cs="Arial"/>
              <w:b/>
              <w:bCs/>
              <w:color w:val="1A1A1D"/>
              <w:sz w:val="36"/>
              <w:szCs w:val="36"/>
            </w:rPr>
            <w:t xml:space="preserve"> LAS</w:t>
          </w:r>
          <w:r w:rsidRPr="00F8773A">
            <w:rPr>
              <w:rFonts w:ascii="Arial" w:hAnsi="Arial" w:cs="Arial"/>
              <w:b/>
              <w:bCs/>
              <w:color w:val="1A1A1D"/>
              <w:spacing w:val="39"/>
              <w:sz w:val="36"/>
              <w:szCs w:val="36"/>
            </w:rPr>
            <w:t xml:space="preserve"> </w:t>
          </w:r>
          <w:r w:rsidR="00D10F61" w:rsidRPr="00F8773A">
            <w:rPr>
              <w:rFonts w:ascii="Arial" w:hAnsi="Arial" w:cs="Arial"/>
              <w:b/>
              <w:bCs/>
              <w:color w:val="1A1A1D"/>
              <w:spacing w:val="-46"/>
              <w:sz w:val="36"/>
              <w:szCs w:val="36"/>
            </w:rPr>
            <w:t xml:space="preserve">I </w:t>
          </w:r>
          <w:r w:rsidRPr="00F8773A">
            <w:rPr>
              <w:rFonts w:ascii="Arial" w:hAnsi="Arial" w:cs="Arial"/>
              <w:b/>
              <w:bCs/>
              <w:color w:val="1A1A1D"/>
              <w:sz w:val="36"/>
              <w:szCs w:val="36"/>
            </w:rPr>
            <w:t>NCONFORMIDAD</w:t>
          </w:r>
          <w:r w:rsidR="00956AD4" w:rsidRPr="00F8773A">
            <w:rPr>
              <w:rFonts w:ascii="Arial" w:hAnsi="Arial" w:cs="Arial"/>
              <w:b/>
              <w:bCs/>
              <w:color w:val="1A1A1D"/>
              <w:sz w:val="36"/>
              <w:szCs w:val="36"/>
            </w:rPr>
            <w:t>ES</w:t>
          </w:r>
          <w:r w:rsidR="00E71FE3" w:rsidRPr="00F8773A">
            <w:rPr>
              <w:rFonts w:ascii="Arial" w:hAnsi="Arial" w:cs="Arial"/>
              <w:b/>
              <w:bCs/>
              <w:color w:val="1A1A1D"/>
              <w:sz w:val="36"/>
              <w:szCs w:val="36"/>
            </w:rPr>
            <w:t xml:space="preserve"> QUE SE PROMUEVAN CONTRA LOS ACTOS DE LOS PROCEDIMIENTOS DE LICITAC</w:t>
          </w:r>
          <w:r w:rsidR="00CE6A2A" w:rsidRPr="00F8773A">
            <w:rPr>
              <w:rFonts w:ascii="Arial" w:hAnsi="Arial" w:cs="Arial"/>
              <w:b/>
              <w:bCs/>
              <w:color w:val="1A1A1D"/>
              <w:sz w:val="36"/>
              <w:szCs w:val="36"/>
            </w:rPr>
            <w:t>IÓN PÚBLICA O INVITACIÓN A CUANDO MENOS TRES PERSONAS</w:t>
          </w:r>
        </w:p>
        <w:p w14:paraId="5C74816B" w14:textId="77777777" w:rsidR="00024246" w:rsidRPr="00F8773A" w:rsidRDefault="00024246" w:rsidP="00956AD4">
          <w:pPr>
            <w:ind w:right="-93"/>
            <w:jc w:val="center"/>
            <w:rPr>
              <w:sz w:val="36"/>
              <w:szCs w:val="36"/>
            </w:rPr>
          </w:pPr>
        </w:p>
        <w:p w14:paraId="18F3CEC4" w14:textId="77777777" w:rsidR="00B16779" w:rsidRPr="00F8773A" w:rsidRDefault="00B16779" w:rsidP="0057598D">
          <w:pPr>
            <w:ind w:right="49"/>
            <w:rPr>
              <w:sz w:val="36"/>
              <w:szCs w:val="36"/>
            </w:rPr>
          </w:pPr>
        </w:p>
        <w:p w14:paraId="5C4FE8AD" w14:textId="77777777" w:rsidR="00024246" w:rsidRPr="00F8773A" w:rsidRDefault="00024246" w:rsidP="00D10F61">
          <w:pPr>
            <w:pStyle w:val="Textoindependiente"/>
            <w:ind w:left="0" w:right="49"/>
            <w:jc w:val="center"/>
            <w:rPr>
              <w:rFonts w:ascii="Arial" w:hAnsi="Arial" w:cs="Arial"/>
              <w:sz w:val="36"/>
              <w:szCs w:val="36"/>
              <w:lang w:val="es-MX"/>
            </w:rPr>
          </w:pPr>
          <w:r w:rsidRPr="00F8773A">
            <w:rPr>
              <w:rFonts w:ascii="Arial" w:hAnsi="Arial" w:cs="Arial"/>
              <w:color w:val="1A1A1D"/>
              <w:sz w:val="36"/>
              <w:szCs w:val="36"/>
              <w:lang w:val="es-MX"/>
            </w:rPr>
            <w:t>Previsto</w:t>
          </w:r>
          <w:r w:rsidRPr="00F8773A">
            <w:rPr>
              <w:rFonts w:ascii="Arial" w:hAnsi="Arial" w:cs="Arial"/>
              <w:color w:val="1A1A1D"/>
              <w:spacing w:val="25"/>
              <w:sz w:val="36"/>
              <w:szCs w:val="36"/>
              <w:lang w:val="es-MX"/>
            </w:rPr>
            <w:t xml:space="preserve"> </w:t>
          </w:r>
          <w:r w:rsidRPr="00F8773A">
            <w:rPr>
              <w:rFonts w:ascii="Arial" w:hAnsi="Arial" w:cs="Arial"/>
              <w:color w:val="1A1A1D"/>
              <w:sz w:val="36"/>
              <w:szCs w:val="36"/>
              <w:lang w:val="es-MX"/>
            </w:rPr>
            <w:t>en</w:t>
          </w:r>
          <w:r w:rsidRPr="00F8773A">
            <w:rPr>
              <w:rFonts w:ascii="Arial" w:hAnsi="Arial" w:cs="Arial"/>
              <w:color w:val="1A1A1D"/>
              <w:spacing w:val="30"/>
              <w:sz w:val="36"/>
              <w:szCs w:val="36"/>
              <w:lang w:val="es-MX"/>
            </w:rPr>
            <w:t xml:space="preserve"> </w:t>
          </w:r>
          <w:r w:rsidRPr="00F8773A">
            <w:rPr>
              <w:rFonts w:ascii="Arial" w:hAnsi="Arial" w:cs="Arial"/>
              <w:color w:val="1A1A1D"/>
              <w:sz w:val="36"/>
              <w:szCs w:val="36"/>
              <w:lang w:val="es-MX"/>
            </w:rPr>
            <w:t>la</w:t>
          </w:r>
        </w:p>
        <w:p w14:paraId="009E2CE3" w14:textId="77777777" w:rsidR="00B16779" w:rsidRPr="00F8773A" w:rsidRDefault="00B16779" w:rsidP="00D10F61">
          <w:pPr>
            <w:ind w:right="49"/>
            <w:jc w:val="center"/>
            <w:rPr>
              <w:sz w:val="36"/>
              <w:szCs w:val="36"/>
            </w:rPr>
          </w:pPr>
        </w:p>
        <w:p w14:paraId="4F2CB37E" w14:textId="77777777" w:rsidR="00024246" w:rsidRPr="00F8773A" w:rsidRDefault="00024246" w:rsidP="00D10F61">
          <w:pPr>
            <w:spacing w:after="0"/>
            <w:ind w:right="49"/>
            <w:jc w:val="center"/>
            <w:rPr>
              <w:rFonts w:ascii="Arial" w:hAnsi="Arial" w:cs="Arial"/>
              <w:sz w:val="36"/>
              <w:szCs w:val="36"/>
            </w:rPr>
          </w:pPr>
          <w:r w:rsidRPr="00F8773A">
            <w:rPr>
              <w:rFonts w:ascii="Arial" w:hAnsi="Arial" w:cs="Arial"/>
              <w:sz w:val="36"/>
              <w:szCs w:val="36"/>
            </w:rPr>
            <w:t>LEY DE ADQUISICIONES, ARRENDAMIENTOS, SERVICIOS Y ADMINISTRACION DE BIENES MUEBLES PARA EL ESTADO DE SINALOA</w:t>
          </w:r>
        </w:p>
        <w:p w14:paraId="00EEB701" w14:textId="77777777" w:rsidR="00024246" w:rsidRPr="00F8773A" w:rsidRDefault="00024246" w:rsidP="00956AD4">
          <w:pPr>
            <w:ind w:right="-93"/>
            <w:jc w:val="center"/>
            <w:rPr>
              <w:rFonts w:ascii="Arial" w:hAnsi="Arial" w:cs="Arial"/>
              <w:sz w:val="36"/>
              <w:szCs w:val="36"/>
            </w:rPr>
          </w:pPr>
        </w:p>
        <w:p w14:paraId="60EF5237" w14:textId="77777777" w:rsidR="002A2DDE" w:rsidRPr="00F8773A" w:rsidRDefault="002A2DDE" w:rsidP="00024246">
          <w:pPr>
            <w:jc w:val="center"/>
            <w:rPr>
              <w:rFonts w:ascii="Arial" w:hAnsi="Arial" w:cs="Arial"/>
              <w:sz w:val="28"/>
              <w:szCs w:val="28"/>
            </w:rPr>
          </w:pPr>
        </w:p>
        <w:p w14:paraId="5831F24E" w14:textId="77777777" w:rsidR="00024246" w:rsidRPr="00F8773A" w:rsidRDefault="00024246" w:rsidP="00B16779">
          <w:pPr>
            <w:jc w:val="center"/>
            <w:rPr>
              <w:rFonts w:ascii="Arial" w:hAnsi="Arial" w:cs="Arial"/>
              <w:b/>
              <w:sz w:val="72"/>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14:paraId="0F2975FA" w14:textId="77777777" w:rsidR="00B16779" w:rsidRPr="00F8773A" w:rsidRDefault="00B16779" w:rsidP="00B16779">
          <w:pPr>
            <w:jc w:val="center"/>
            <w:rPr>
              <w:rFonts w:ascii="Arial" w:hAnsi="Arial" w:cs="Arial"/>
              <w:b/>
              <w:sz w:val="52"/>
              <w:szCs w:val="5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14:paraId="449FB0EA" w14:textId="77777777" w:rsidR="00B40795" w:rsidRPr="00F8773A" w:rsidRDefault="00B40795" w:rsidP="00B40795">
          <w:pPr>
            <w:rPr>
              <w:rFonts w:ascii="Arial" w:hAnsi="Arial" w:cs="Arial"/>
              <w:b/>
              <w:sz w:val="24"/>
              <w:szCs w:val="24"/>
              <w14:textOutline w14:w="5270" w14:cap="flat" w14:cmpd="sng" w14:algn="ctr">
                <w14:solidFill>
                  <w14:srgbClr w14:val="000000"/>
                </w14:solidFill>
                <w14:prstDash w14:val="solid"/>
                <w14:round/>
              </w14:textOutline>
            </w:rPr>
          </w:pPr>
        </w:p>
        <w:p w14:paraId="3D52EA95" w14:textId="77777777" w:rsidR="00B40795" w:rsidRPr="00F8773A" w:rsidRDefault="00B40795" w:rsidP="00B40795">
          <w:pPr>
            <w:rPr>
              <w:rFonts w:ascii="Arial" w:hAnsi="Arial" w:cs="Arial"/>
              <w:b/>
              <w:sz w:val="24"/>
              <w:szCs w:val="24"/>
              <w14:textOutline w14:w="5270" w14:cap="flat" w14:cmpd="sng" w14:algn="ctr">
                <w14:solidFill>
                  <w14:srgbClr w14:val="000000"/>
                </w14:solidFill>
                <w14:prstDash w14:val="solid"/>
                <w14:round/>
              </w14:textOutline>
            </w:rPr>
          </w:pPr>
          <w:r w:rsidRPr="00F8773A">
            <w:rPr>
              <w:noProof/>
              <w:lang w:eastAsia="es-MX"/>
            </w:rPr>
            <mc:AlternateContent>
              <mc:Choice Requires="wps">
                <w:drawing>
                  <wp:anchor distT="0" distB="0" distL="114300" distR="114300" simplePos="0" relativeHeight="251661312" behindDoc="0" locked="0" layoutInCell="1" allowOverlap="1" wp14:anchorId="519FA7AA" wp14:editId="74F007CF">
                    <wp:simplePos x="0" y="0"/>
                    <wp:positionH relativeFrom="column">
                      <wp:posOffset>-296364</wp:posOffset>
                    </wp:positionH>
                    <wp:positionV relativeFrom="paragraph">
                      <wp:posOffset>198301</wp:posOffset>
                    </wp:positionV>
                    <wp:extent cx="6400800" cy="0"/>
                    <wp:effectExtent l="0" t="19050" r="0" b="19050"/>
                    <wp:wrapNone/>
                    <wp:docPr id="76" name="76 Conector recto"/>
                    <wp:cNvGraphicFramePr/>
                    <a:graphic xmlns:a="http://schemas.openxmlformats.org/drawingml/2006/main">
                      <a:graphicData uri="http://schemas.microsoft.com/office/word/2010/wordprocessingShape">
                        <wps:wsp>
                          <wps:cNvCnPr/>
                          <wps:spPr>
                            <a:xfrm>
                              <a:off x="0" y="0"/>
                              <a:ext cx="6400800" cy="0"/>
                            </a:xfrm>
                            <a:prstGeom prst="line">
                              <a:avLst/>
                            </a:prstGeom>
                            <a:ln w="444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16856B8E" id="76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5pt,15.6pt" to="480.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q/1zQEAAAIEAAAOAAAAZHJzL2Uyb0RvYy54bWysU01v2zAMvQ/YfxB0X+wEaVEYcXpo0V32&#10;UWzrD1BkKhYgiYKkxs6/HyU7zrANAzYsB8Ui+cj3nund/WgNO0GIGl3L16uaM3ASO+2OLX/59vTu&#10;jrOYhOuEQQctP0Pk9/u3b3aDb2CDPZoOAqMmLjaDb3mfkm+qKsoerIgr9OAoqTBYkegajlUXxEDd&#10;rak2dX1bDRg6H1BCjBR9nJJ8X/orBTJ9VipCYqblxC2VM5TzkM9qvxPNMQjfaznTEP/AwgrtaOjS&#10;6lEkwV6D/qWV1TJgRJVWEm2FSmkJRQOpWdc/qfnaCw9FC5kT/WJT/H9t5afTg3sOZMPgYxP9c8gq&#10;RhVs/id+bCxmnRezYExMUvB2W9d3NXkqL7nqCvQhpveAluWHlhvtsg7RiNOHmGgYlV5Kctg4NrR8&#10;u93e1KUsotHdkzYmJ8suwIMJ7CToLR6Om1JjXu1H7KbYTU2//C6p71I+3a6dKGccBa9Cy1M6G5g4&#10;fAHFdEfS1hOJvIPXuUJKcGk9TzGOqjNMEcsFOLP/E3Cuz1Ao+/k34AVRJqNLC9hqh+F3tNN4oaym&#10;+osDk+5swQG7c1mBYg0tWnFu/ijyJv94L/Drp7v/DgAA//8DAFBLAwQUAAYACAAAACEAar4fl+EA&#10;AAAJAQAADwAAAGRycy9kb3ducmV2LnhtbEyPwU7DMAyG70i8Q2QkblvaDdpRmk5jiNOkSXRDglvW&#10;eG2hcUqSbuXtCeIAR9uffn9/vhx1x05oXWtIQDyNgCFVRrVUC9jvniYLYM5LUrIzhAK+0MGyuLzI&#10;ZabMmZ7xVPqahRBymRTQeN9nnLuqQS3d1PRI4XY0VksfRltzZeU5hOuOz6Io4Vq2FD40ssd1g9VH&#10;OWgB5eP7S/pwfF0Mvt1uVun6zX5uboW4vhpX98A8jv4Phh/9oA5FcDqYgZRjnYDJTZIGVMA8ngEL&#10;wF0Sz4Edfhe8yPn/BsU3AAAA//8DAFBLAQItABQABgAIAAAAIQC2gziS/gAAAOEBAAATAAAAAAAA&#10;AAAAAAAAAAAAAABbQ29udGVudF9UeXBlc10ueG1sUEsBAi0AFAAGAAgAAAAhADj9If/WAAAAlAEA&#10;AAsAAAAAAAAAAAAAAAAALwEAAF9yZWxzLy5yZWxzUEsBAi0AFAAGAAgAAAAhAAmyr/XNAQAAAgQA&#10;AA4AAAAAAAAAAAAAAAAALgIAAGRycy9lMm9Eb2MueG1sUEsBAi0AFAAGAAgAAAAhAGq+H5fhAAAA&#10;CQEAAA8AAAAAAAAAAAAAAAAAJwQAAGRycy9kb3ducmV2LnhtbFBLBQYAAAAABAAEAPMAAAA1BQAA&#10;AAA=&#10;" strokecolor="#938953 [1614]" strokeweight="3.5pt"/>
                </w:pict>
              </mc:Fallback>
            </mc:AlternateContent>
          </w:r>
        </w:p>
        <w:p w14:paraId="30FE2D59" w14:textId="24BB98E5" w:rsidR="00002AC9" w:rsidRPr="00F8773A" w:rsidRDefault="00442C0E" w:rsidP="00442C0E">
          <w:pPr>
            <w:rPr>
              <w:rFonts w:cstheme="minorHAnsi"/>
              <w:bCs/>
              <w14:textOutline w14:w="5270" w14:cap="flat" w14:cmpd="sng" w14:algn="ctr">
                <w14:solidFill>
                  <w14:srgbClr w14:val="000000"/>
                </w14:solidFill>
                <w14:prstDash w14:val="solid"/>
                <w14:round/>
              </w14:textOutline>
            </w:rPr>
          </w:pPr>
          <w:r w:rsidRPr="00F8773A">
            <w:rPr>
              <w:rFonts w:cstheme="minorHAnsi"/>
              <w:bCs/>
              <w14:textOutline w14:w="5270" w14:cap="flat" w14:cmpd="sng" w14:algn="ctr">
                <w14:solidFill>
                  <w14:srgbClr w14:val="000000"/>
                </w14:solidFill>
                <w14:prstDash w14:val="solid"/>
                <w14:round/>
              </w14:textOutline>
            </w:rPr>
            <w:t>AGO</w:t>
          </w:r>
          <w:r w:rsidR="00AD4655" w:rsidRPr="00F8773A">
            <w:rPr>
              <w:rFonts w:cstheme="minorHAnsi"/>
              <w:bCs/>
              <w14:textOutline w14:w="5270" w14:cap="flat" w14:cmpd="sng" w14:algn="ctr">
                <w14:solidFill>
                  <w14:srgbClr w14:val="000000"/>
                </w14:solidFill>
                <w14:prstDash w14:val="solid"/>
                <w14:round/>
              </w14:textOutline>
            </w:rPr>
            <w:t>STO 2022</w:t>
          </w:r>
        </w:p>
      </w:sdtContent>
    </w:sdt>
    <w:p w14:paraId="221E734B" w14:textId="77777777" w:rsidR="006C0649" w:rsidRPr="00F8773A" w:rsidRDefault="006C0649" w:rsidP="00002AC9">
      <w:pPr>
        <w:spacing w:after="120" w:line="360" w:lineRule="auto"/>
        <w:rPr>
          <w:rFonts w:ascii="Arial" w:hAnsi="Arial" w:cs="Arial"/>
          <w:b/>
          <w:sz w:val="4"/>
          <w:szCs w:val="4"/>
        </w:rPr>
      </w:pPr>
    </w:p>
    <w:p w14:paraId="0721D1C8" w14:textId="37799C34" w:rsidR="00536A46" w:rsidRPr="00F8773A" w:rsidRDefault="00024246" w:rsidP="00536A46">
      <w:pPr>
        <w:pStyle w:val="Ttulo1"/>
        <w:spacing w:before="120" w:after="120" w:line="360" w:lineRule="auto"/>
        <w:ind w:right="49"/>
        <w:jc w:val="center"/>
        <w:rPr>
          <w:color w:val="131318"/>
          <w:w w:val="105"/>
        </w:rPr>
      </w:pPr>
      <w:r w:rsidRPr="00F8773A">
        <w:rPr>
          <w:color w:val="131318"/>
          <w:w w:val="105"/>
        </w:rPr>
        <w:t>DEFINICI</w:t>
      </w:r>
      <w:r w:rsidR="00FD4CDA" w:rsidRPr="00F8773A">
        <w:rPr>
          <w:color w:val="131318"/>
          <w:w w:val="105"/>
        </w:rPr>
        <w:t>Ó</w:t>
      </w:r>
      <w:r w:rsidRPr="00F8773A">
        <w:rPr>
          <w:color w:val="131318"/>
          <w:w w:val="105"/>
        </w:rPr>
        <w:t>N</w:t>
      </w:r>
    </w:p>
    <w:p w14:paraId="3828CE41" w14:textId="39649232" w:rsidR="00024246" w:rsidRPr="00F8773A" w:rsidRDefault="00ED17B8" w:rsidP="00F834EE">
      <w:pPr>
        <w:pStyle w:val="Textoindependiente"/>
        <w:spacing w:before="120" w:after="120" w:line="360" w:lineRule="auto"/>
        <w:ind w:left="0" w:firstLine="17"/>
        <w:jc w:val="both"/>
        <w:rPr>
          <w:rFonts w:ascii="Arial" w:hAnsi="Arial" w:cs="Arial"/>
          <w:color w:val="131318"/>
          <w:spacing w:val="36"/>
          <w:sz w:val="28"/>
          <w:szCs w:val="28"/>
          <w:lang w:val="es-MX"/>
        </w:rPr>
      </w:pPr>
      <w:r w:rsidRPr="00F8773A">
        <w:rPr>
          <w:rFonts w:ascii="Arial" w:hAnsi="Arial" w:cs="Arial"/>
          <w:b/>
          <w:color w:val="131318"/>
          <w:sz w:val="28"/>
          <w:szCs w:val="28"/>
          <w:lang w:val="es-MX"/>
        </w:rPr>
        <w:t>La instancia de</w:t>
      </w:r>
      <w:r w:rsidR="00024246" w:rsidRPr="00F8773A">
        <w:rPr>
          <w:rFonts w:ascii="Arial" w:hAnsi="Arial" w:cs="Arial"/>
          <w:b/>
          <w:color w:val="131318"/>
          <w:sz w:val="28"/>
          <w:szCs w:val="28"/>
          <w:lang w:val="es-MX"/>
        </w:rPr>
        <w:t xml:space="preserve"> </w:t>
      </w:r>
      <w:proofErr w:type="gramStart"/>
      <w:r w:rsidR="00024246" w:rsidRPr="00F8773A">
        <w:rPr>
          <w:rFonts w:ascii="Arial" w:hAnsi="Arial" w:cs="Arial"/>
          <w:b/>
          <w:color w:val="131318"/>
          <w:sz w:val="28"/>
          <w:szCs w:val="28"/>
          <w:lang w:val="es-MX"/>
        </w:rPr>
        <w:t xml:space="preserve">inconformidad </w:t>
      </w:r>
      <w:r w:rsidR="00024246" w:rsidRPr="00F8773A">
        <w:rPr>
          <w:rFonts w:ascii="Arial" w:hAnsi="Arial" w:cs="Arial"/>
          <w:b/>
          <w:color w:val="131318"/>
          <w:spacing w:val="40"/>
          <w:sz w:val="28"/>
          <w:szCs w:val="28"/>
          <w:lang w:val="es-MX"/>
        </w:rPr>
        <w:t xml:space="preserve"> </w:t>
      </w:r>
      <w:r w:rsidR="00024246" w:rsidRPr="00F8773A">
        <w:rPr>
          <w:rFonts w:ascii="Arial" w:hAnsi="Arial" w:cs="Arial"/>
          <w:color w:val="131318"/>
          <w:sz w:val="28"/>
          <w:szCs w:val="28"/>
          <w:lang w:val="es-MX"/>
        </w:rPr>
        <w:t>es</w:t>
      </w:r>
      <w:proofErr w:type="gramEnd"/>
      <w:r w:rsidR="00024246" w:rsidRPr="00F8773A">
        <w:rPr>
          <w:rFonts w:ascii="Arial" w:hAnsi="Arial" w:cs="Arial"/>
          <w:color w:val="131318"/>
          <w:sz w:val="28"/>
          <w:szCs w:val="28"/>
          <w:lang w:val="es-MX"/>
        </w:rPr>
        <w:t xml:space="preserve"> </w:t>
      </w:r>
      <w:r w:rsidR="00024246" w:rsidRPr="00F8773A">
        <w:rPr>
          <w:rFonts w:ascii="Arial" w:hAnsi="Arial" w:cs="Arial"/>
          <w:color w:val="131318"/>
          <w:spacing w:val="1"/>
          <w:sz w:val="28"/>
          <w:szCs w:val="28"/>
          <w:lang w:val="es-MX"/>
        </w:rPr>
        <w:t xml:space="preserve"> </w:t>
      </w:r>
      <w:r w:rsidR="00024246" w:rsidRPr="00F8773A">
        <w:rPr>
          <w:rFonts w:ascii="Arial" w:hAnsi="Arial" w:cs="Arial"/>
          <w:color w:val="131318"/>
          <w:sz w:val="28"/>
          <w:szCs w:val="28"/>
          <w:lang w:val="es-MX"/>
        </w:rPr>
        <w:t xml:space="preserve">un  </w:t>
      </w:r>
      <w:r w:rsidR="00024246" w:rsidRPr="00F8773A">
        <w:rPr>
          <w:rFonts w:ascii="Arial" w:hAnsi="Arial" w:cs="Arial"/>
          <w:color w:val="131318"/>
          <w:spacing w:val="2"/>
          <w:sz w:val="28"/>
          <w:szCs w:val="28"/>
          <w:lang w:val="es-MX"/>
        </w:rPr>
        <w:t xml:space="preserve"> </w:t>
      </w:r>
      <w:r w:rsidR="00024246" w:rsidRPr="00F8773A">
        <w:rPr>
          <w:rFonts w:ascii="Arial" w:hAnsi="Arial" w:cs="Arial"/>
          <w:color w:val="131318"/>
          <w:sz w:val="28"/>
          <w:szCs w:val="28"/>
          <w:lang w:val="es-MX"/>
        </w:rPr>
        <w:t xml:space="preserve">medio </w:t>
      </w:r>
      <w:r w:rsidR="00024246" w:rsidRPr="00F8773A">
        <w:rPr>
          <w:rFonts w:ascii="Arial" w:hAnsi="Arial" w:cs="Arial"/>
          <w:color w:val="131318"/>
          <w:spacing w:val="85"/>
          <w:sz w:val="28"/>
          <w:szCs w:val="28"/>
          <w:lang w:val="es-MX"/>
        </w:rPr>
        <w:t xml:space="preserve"> </w:t>
      </w:r>
      <w:r w:rsidR="00024246" w:rsidRPr="00F8773A">
        <w:rPr>
          <w:rFonts w:ascii="Arial" w:hAnsi="Arial" w:cs="Arial"/>
          <w:color w:val="131318"/>
          <w:sz w:val="28"/>
          <w:szCs w:val="28"/>
          <w:lang w:val="es-MX"/>
        </w:rPr>
        <w:t xml:space="preserve">de  </w:t>
      </w:r>
      <w:r w:rsidR="00024246" w:rsidRPr="00F8773A">
        <w:rPr>
          <w:rFonts w:ascii="Arial" w:hAnsi="Arial" w:cs="Arial"/>
          <w:color w:val="131318"/>
          <w:spacing w:val="3"/>
          <w:sz w:val="28"/>
          <w:szCs w:val="28"/>
          <w:lang w:val="es-MX"/>
        </w:rPr>
        <w:t xml:space="preserve"> </w:t>
      </w:r>
      <w:r w:rsidR="00024246" w:rsidRPr="00F8773A">
        <w:rPr>
          <w:rFonts w:ascii="Arial" w:hAnsi="Arial" w:cs="Arial"/>
          <w:color w:val="131318"/>
          <w:sz w:val="28"/>
          <w:szCs w:val="28"/>
          <w:lang w:val="es-MX"/>
        </w:rPr>
        <w:t>defensa</w:t>
      </w:r>
      <w:r w:rsidR="00024246" w:rsidRPr="00F8773A">
        <w:rPr>
          <w:rFonts w:ascii="Arial" w:hAnsi="Arial" w:cs="Arial"/>
          <w:color w:val="131318"/>
          <w:w w:val="102"/>
          <w:sz w:val="28"/>
          <w:szCs w:val="28"/>
          <w:lang w:val="es-MX"/>
        </w:rPr>
        <w:t xml:space="preserve"> </w:t>
      </w:r>
      <w:r w:rsidR="00024246" w:rsidRPr="00F8773A">
        <w:rPr>
          <w:rFonts w:ascii="Arial" w:hAnsi="Arial" w:cs="Arial"/>
          <w:color w:val="131318"/>
          <w:sz w:val="28"/>
          <w:szCs w:val="28"/>
          <w:lang w:val="es-MX"/>
        </w:rPr>
        <w:t>con</w:t>
      </w:r>
      <w:r w:rsidR="00024246" w:rsidRPr="00F8773A">
        <w:rPr>
          <w:rFonts w:ascii="Arial" w:hAnsi="Arial" w:cs="Arial"/>
          <w:color w:val="131318"/>
          <w:spacing w:val="53"/>
          <w:sz w:val="28"/>
          <w:szCs w:val="28"/>
          <w:lang w:val="es-MX"/>
        </w:rPr>
        <w:t xml:space="preserve"> </w:t>
      </w:r>
      <w:r w:rsidR="00024246" w:rsidRPr="00F8773A">
        <w:rPr>
          <w:rFonts w:ascii="Arial" w:hAnsi="Arial" w:cs="Arial"/>
          <w:color w:val="131318"/>
          <w:sz w:val="28"/>
          <w:szCs w:val="28"/>
          <w:lang w:val="es-MX"/>
        </w:rPr>
        <w:t>el</w:t>
      </w:r>
      <w:r w:rsidR="00024246" w:rsidRPr="00F8773A">
        <w:rPr>
          <w:rFonts w:ascii="Arial" w:hAnsi="Arial" w:cs="Arial"/>
          <w:color w:val="131318"/>
          <w:spacing w:val="42"/>
          <w:sz w:val="28"/>
          <w:szCs w:val="28"/>
          <w:lang w:val="es-MX"/>
        </w:rPr>
        <w:t xml:space="preserve"> </w:t>
      </w:r>
      <w:r w:rsidR="00024246" w:rsidRPr="00F8773A">
        <w:rPr>
          <w:rFonts w:ascii="Arial" w:hAnsi="Arial" w:cs="Arial"/>
          <w:color w:val="131318"/>
          <w:sz w:val="28"/>
          <w:szCs w:val="28"/>
          <w:lang w:val="es-MX"/>
        </w:rPr>
        <w:t>que</w:t>
      </w:r>
      <w:r w:rsidR="00024246" w:rsidRPr="00F8773A">
        <w:rPr>
          <w:rFonts w:ascii="Arial" w:hAnsi="Arial" w:cs="Arial"/>
          <w:color w:val="131318"/>
          <w:spacing w:val="60"/>
          <w:sz w:val="28"/>
          <w:szCs w:val="28"/>
          <w:lang w:val="es-MX"/>
        </w:rPr>
        <w:t xml:space="preserve"> </w:t>
      </w:r>
      <w:r w:rsidR="00024246" w:rsidRPr="00F8773A">
        <w:rPr>
          <w:rFonts w:ascii="Arial" w:hAnsi="Arial" w:cs="Arial"/>
          <w:color w:val="131318"/>
          <w:sz w:val="28"/>
          <w:szCs w:val="28"/>
          <w:lang w:val="es-MX"/>
        </w:rPr>
        <w:t>cuentan</w:t>
      </w:r>
      <w:r w:rsidR="00811410" w:rsidRPr="00F8773A">
        <w:rPr>
          <w:rFonts w:ascii="Arial" w:hAnsi="Arial" w:cs="Arial"/>
          <w:color w:val="131318"/>
          <w:spacing w:val="65"/>
          <w:sz w:val="28"/>
          <w:szCs w:val="28"/>
          <w:lang w:val="es-MX"/>
        </w:rPr>
        <w:t xml:space="preserve"> </w:t>
      </w:r>
      <w:r w:rsidR="00024246" w:rsidRPr="00F8773A">
        <w:rPr>
          <w:rFonts w:ascii="Arial" w:hAnsi="Arial" w:cs="Arial"/>
          <w:color w:val="131318"/>
          <w:sz w:val="28"/>
          <w:szCs w:val="28"/>
          <w:lang w:val="es-MX"/>
        </w:rPr>
        <w:t>los</w:t>
      </w:r>
      <w:r w:rsidR="00024246" w:rsidRPr="00F8773A">
        <w:rPr>
          <w:rFonts w:ascii="Arial" w:hAnsi="Arial" w:cs="Arial"/>
          <w:color w:val="131318"/>
          <w:spacing w:val="53"/>
          <w:sz w:val="28"/>
          <w:szCs w:val="28"/>
          <w:lang w:val="es-MX"/>
        </w:rPr>
        <w:t xml:space="preserve"> </w:t>
      </w:r>
      <w:r w:rsidR="004B4495" w:rsidRPr="00F8773A">
        <w:rPr>
          <w:rFonts w:ascii="Arial" w:hAnsi="Arial" w:cs="Arial"/>
          <w:color w:val="131318"/>
          <w:sz w:val="28"/>
          <w:szCs w:val="28"/>
          <w:lang w:val="es-MX"/>
        </w:rPr>
        <w:t>licitantes</w:t>
      </w:r>
      <w:r w:rsidR="00A0420D" w:rsidRPr="00F8773A">
        <w:rPr>
          <w:rFonts w:ascii="Arial" w:hAnsi="Arial" w:cs="Arial"/>
          <w:color w:val="131318"/>
          <w:sz w:val="28"/>
          <w:szCs w:val="28"/>
          <w:lang w:val="es-MX"/>
        </w:rPr>
        <w:t xml:space="preserve"> y p</w:t>
      </w:r>
      <w:r w:rsidR="00653AD6" w:rsidRPr="00F8773A">
        <w:rPr>
          <w:rFonts w:ascii="Arial" w:hAnsi="Arial" w:cs="Arial"/>
          <w:color w:val="131318"/>
          <w:sz w:val="28"/>
          <w:szCs w:val="28"/>
          <w:lang w:val="es-MX"/>
        </w:rPr>
        <w:t>rov</w:t>
      </w:r>
      <w:r w:rsidR="00F93F74" w:rsidRPr="00F8773A">
        <w:rPr>
          <w:rFonts w:ascii="Arial" w:hAnsi="Arial" w:cs="Arial"/>
          <w:color w:val="131318"/>
          <w:sz w:val="28"/>
          <w:szCs w:val="28"/>
          <w:lang w:val="es-MX"/>
        </w:rPr>
        <w:t>e</w:t>
      </w:r>
      <w:r w:rsidR="00653AD6" w:rsidRPr="00F8773A">
        <w:rPr>
          <w:rFonts w:ascii="Arial" w:hAnsi="Arial" w:cs="Arial"/>
          <w:color w:val="131318"/>
          <w:sz w:val="28"/>
          <w:szCs w:val="28"/>
          <w:lang w:val="es-MX"/>
        </w:rPr>
        <w:t>edores</w:t>
      </w:r>
      <w:r w:rsidR="00024246" w:rsidRPr="00F8773A">
        <w:rPr>
          <w:rFonts w:ascii="Arial" w:hAnsi="Arial" w:cs="Arial"/>
          <w:color w:val="131318"/>
          <w:spacing w:val="-3"/>
          <w:sz w:val="28"/>
          <w:szCs w:val="28"/>
          <w:lang w:val="es-MX"/>
        </w:rPr>
        <w:t>,</w:t>
      </w:r>
      <w:r w:rsidR="00811410" w:rsidRPr="00F8773A">
        <w:rPr>
          <w:rFonts w:ascii="Arial" w:hAnsi="Arial" w:cs="Arial"/>
          <w:color w:val="131318"/>
          <w:spacing w:val="64"/>
          <w:sz w:val="28"/>
          <w:szCs w:val="28"/>
          <w:lang w:val="es-MX"/>
        </w:rPr>
        <w:t xml:space="preserve"> </w:t>
      </w:r>
      <w:r w:rsidR="00024246" w:rsidRPr="00F8773A">
        <w:rPr>
          <w:rFonts w:ascii="Arial" w:hAnsi="Arial" w:cs="Arial"/>
          <w:color w:val="131318"/>
          <w:sz w:val="28"/>
          <w:szCs w:val="28"/>
          <w:lang w:val="es-MX"/>
        </w:rPr>
        <w:t>para</w:t>
      </w:r>
      <w:r w:rsidR="00F27040" w:rsidRPr="00F8773A">
        <w:rPr>
          <w:rFonts w:ascii="Arial" w:hAnsi="Arial" w:cs="Arial"/>
          <w:color w:val="131318"/>
          <w:spacing w:val="51"/>
          <w:sz w:val="28"/>
          <w:szCs w:val="28"/>
          <w:lang w:val="es-MX"/>
        </w:rPr>
        <w:t xml:space="preserve"> </w:t>
      </w:r>
      <w:r w:rsidR="00024246" w:rsidRPr="00F8773A">
        <w:rPr>
          <w:rFonts w:ascii="Arial" w:hAnsi="Arial" w:cs="Arial"/>
          <w:color w:val="131318"/>
          <w:sz w:val="28"/>
          <w:szCs w:val="28"/>
          <w:lang w:val="es-MX"/>
        </w:rPr>
        <w:t>impugnar</w:t>
      </w:r>
      <w:r w:rsidR="00811410" w:rsidRPr="00F8773A">
        <w:rPr>
          <w:rFonts w:ascii="Arial" w:hAnsi="Arial" w:cs="Arial"/>
          <w:color w:val="131318"/>
          <w:spacing w:val="64"/>
          <w:sz w:val="28"/>
          <w:szCs w:val="28"/>
          <w:lang w:val="es-MX"/>
        </w:rPr>
        <w:t xml:space="preserve"> </w:t>
      </w:r>
      <w:r w:rsidR="00024246" w:rsidRPr="00F8773A">
        <w:rPr>
          <w:rFonts w:ascii="Arial" w:hAnsi="Arial" w:cs="Arial"/>
          <w:color w:val="131318"/>
          <w:sz w:val="28"/>
          <w:szCs w:val="28"/>
          <w:lang w:val="es-MX"/>
        </w:rPr>
        <w:t>cualquier</w:t>
      </w:r>
      <w:r w:rsidR="003F0D87" w:rsidRPr="00F8773A">
        <w:rPr>
          <w:rFonts w:ascii="Arial" w:hAnsi="Arial" w:cs="Arial"/>
          <w:color w:val="131318"/>
          <w:spacing w:val="80"/>
          <w:sz w:val="28"/>
          <w:szCs w:val="28"/>
          <w:lang w:val="es-MX"/>
        </w:rPr>
        <w:t xml:space="preserve"> </w:t>
      </w:r>
      <w:r w:rsidR="00024246" w:rsidRPr="00F8773A">
        <w:rPr>
          <w:rFonts w:ascii="Arial" w:hAnsi="Arial" w:cs="Arial"/>
          <w:color w:val="131318"/>
          <w:sz w:val="28"/>
          <w:szCs w:val="28"/>
          <w:lang w:val="es-MX"/>
        </w:rPr>
        <w:t>acto</w:t>
      </w:r>
      <w:r w:rsidR="00F27040" w:rsidRPr="00F8773A">
        <w:rPr>
          <w:rFonts w:ascii="Arial" w:hAnsi="Arial" w:cs="Arial"/>
          <w:color w:val="131318"/>
          <w:sz w:val="28"/>
          <w:szCs w:val="28"/>
          <w:lang w:val="es-MX"/>
        </w:rPr>
        <w:t xml:space="preserve"> </w:t>
      </w:r>
      <w:r w:rsidR="00024246" w:rsidRPr="00F8773A">
        <w:rPr>
          <w:rFonts w:ascii="Arial" w:hAnsi="Arial" w:cs="Arial"/>
          <w:color w:val="131318"/>
          <w:sz w:val="28"/>
          <w:szCs w:val="28"/>
          <w:lang w:val="es-MX"/>
        </w:rPr>
        <w:t>de</w:t>
      </w:r>
      <w:r w:rsidR="00F27040" w:rsidRPr="00F8773A">
        <w:rPr>
          <w:rFonts w:ascii="Arial" w:hAnsi="Arial" w:cs="Arial"/>
          <w:color w:val="131318"/>
          <w:sz w:val="28"/>
          <w:szCs w:val="28"/>
          <w:lang w:val="es-MX"/>
        </w:rPr>
        <w:t xml:space="preserve"> </w:t>
      </w:r>
      <w:r w:rsidR="00024246" w:rsidRPr="00F8773A">
        <w:rPr>
          <w:rFonts w:ascii="Arial" w:hAnsi="Arial" w:cs="Arial"/>
          <w:color w:val="131318"/>
          <w:sz w:val="28"/>
          <w:szCs w:val="28"/>
          <w:lang w:val="es-MX"/>
        </w:rPr>
        <w:t>los</w:t>
      </w:r>
      <w:r w:rsidR="00024246" w:rsidRPr="00F8773A">
        <w:rPr>
          <w:rFonts w:ascii="Arial" w:hAnsi="Arial" w:cs="Arial"/>
          <w:color w:val="131318"/>
          <w:spacing w:val="27"/>
          <w:w w:val="102"/>
          <w:sz w:val="28"/>
          <w:szCs w:val="28"/>
          <w:lang w:val="es-MX"/>
        </w:rPr>
        <w:t xml:space="preserve"> </w:t>
      </w:r>
      <w:r w:rsidR="00024246" w:rsidRPr="00F8773A">
        <w:rPr>
          <w:rFonts w:ascii="Arial" w:hAnsi="Arial" w:cs="Arial"/>
          <w:color w:val="131318"/>
          <w:sz w:val="28"/>
          <w:szCs w:val="28"/>
          <w:lang w:val="es-MX"/>
        </w:rPr>
        <w:t>procedimientos</w:t>
      </w:r>
      <w:r w:rsidR="00024246" w:rsidRPr="00F8773A">
        <w:rPr>
          <w:rFonts w:ascii="Arial" w:hAnsi="Arial" w:cs="Arial"/>
          <w:color w:val="131318"/>
          <w:spacing w:val="62"/>
          <w:sz w:val="28"/>
          <w:szCs w:val="28"/>
          <w:lang w:val="es-MX"/>
        </w:rPr>
        <w:t xml:space="preserve"> </w:t>
      </w:r>
      <w:r w:rsidR="00024246" w:rsidRPr="00F8773A">
        <w:rPr>
          <w:rFonts w:ascii="Arial" w:hAnsi="Arial" w:cs="Arial"/>
          <w:color w:val="131318"/>
          <w:sz w:val="28"/>
          <w:szCs w:val="28"/>
          <w:lang w:val="es-MX"/>
        </w:rPr>
        <w:t>d</w:t>
      </w:r>
      <w:r w:rsidR="004B4495" w:rsidRPr="00F8773A">
        <w:rPr>
          <w:rFonts w:ascii="Arial" w:hAnsi="Arial" w:cs="Arial"/>
          <w:color w:val="131318"/>
          <w:sz w:val="28"/>
          <w:szCs w:val="28"/>
          <w:lang w:val="es-MX"/>
        </w:rPr>
        <w:t>e licitación</w:t>
      </w:r>
      <w:r w:rsidR="00F27040" w:rsidRPr="00F8773A">
        <w:rPr>
          <w:rFonts w:ascii="Arial" w:hAnsi="Arial" w:cs="Arial"/>
          <w:color w:val="131318"/>
          <w:sz w:val="28"/>
          <w:szCs w:val="28"/>
          <w:lang w:val="es-MX"/>
        </w:rPr>
        <w:t xml:space="preserve"> </w:t>
      </w:r>
      <w:r w:rsidR="004B4495" w:rsidRPr="00F8773A">
        <w:rPr>
          <w:rFonts w:ascii="Arial" w:hAnsi="Arial" w:cs="Arial"/>
          <w:color w:val="131318"/>
          <w:sz w:val="28"/>
          <w:szCs w:val="28"/>
          <w:lang w:val="es-MX"/>
        </w:rPr>
        <w:t>públic</w:t>
      </w:r>
      <w:r w:rsidR="00E53B2A" w:rsidRPr="00F8773A">
        <w:rPr>
          <w:rFonts w:ascii="Arial" w:hAnsi="Arial" w:cs="Arial"/>
          <w:color w:val="131318"/>
          <w:sz w:val="28"/>
          <w:szCs w:val="28"/>
          <w:lang w:val="es-MX"/>
        </w:rPr>
        <w:t>a o de invitación a cuando menos tres personas</w:t>
      </w:r>
      <w:r w:rsidR="00E53B2A" w:rsidRPr="00F8773A">
        <w:rPr>
          <w:rFonts w:ascii="Arial" w:hAnsi="Arial" w:cs="Arial"/>
          <w:color w:val="131318"/>
          <w:spacing w:val="36"/>
          <w:sz w:val="28"/>
          <w:szCs w:val="28"/>
          <w:lang w:val="es-MX"/>
        </w:rPr>
        <w:t xml:space="preserve"> </w:t>
      </w:r>
      <w:r w:rsidR="00024246" w:rsidRPr="00F8773A">
        <w:rPr>
          <w:rFonts w:ascii="Arial" w:hAnsi="Arial" w:cs="Arial"/>
          <w:color w:val="131318"/>
          <w:sz w:val="28"/>
          <w:szCs w:val="28"/>
          <w:lang w:val="es-MX"/>
        </w:rPr>
        <w:t>a través de</w:t>
      </w:r>
      <w:r w:rsidR="00F27040" w:rsidRPr="00F8773A">
        <w:rPr>
          <w:rFonts w:ascii="Arial" w:hAnsi="Arial" w:cs="Arial"/>
          <w:color w:val="131318"/>
          <w:sz w:val="28"/>
          <w:szCs w:val="28"/>
          <w:lang w:val="es-MX"/>
        </w:rPr>
        <w:t xml:space="preserve"> </w:t>
      </w:r>
      <w:r w:rsidR="00024246" w:rsidRPr="00F8773A">
        <w:rPr>
          <w:rFonts w:ascii="Arial" w:hAnsi="Arial" w:cs="Arial"/>
          <w:color w:val="131318"/>
          <w:sz w:val="28"/>
          <w:szCs w:val="28"/>
          <w:lang w:val="es-MX"/>
        </w:rPr>
        <w:t>convocatoria</w:t>
      </w:r>
      <w:r w:rsidR="00F27040" w:rsidRPr="00F8773A">
        <w:rPr>
          <w:rFonts w:ascii="Arial" w:hAnsi="Arial" w:cs="Arial"/>
          <w:color w:val="131318"/>
          <w:sz w:val="28"/>
          <w:szCs w:val="28"/>
          <w:lang w:val="es-MX"/>
        </w:rPr>
        <w:t xml:space="preserve"> </w:t>
      </w:r>
      <w:r w:rsidR="00024246" w:rsidRPr="00F8773A">
        <w:rPr>
          <w:rFonts w:ascii="Arial" w:hAnsi="Arial" w:cs="Arial"/>
          <w:color w:val="131318"/>
          <w:sz w:val="28"/>
          <w:szCs w:val="28"/>
          <w:lang w:val="es-MX"/>
        </w:rPr>
        <w:t>pública</w:t>
      </w:r>
      <w:r w:rsidR="00F27040" w:rsidRPr="00F8773A">
        <w:rPr>
          <w:rFonts w:ascii="Arial" w:hAnsi="Arial" w:cs="Arial"/>
          <w:color w:val="131318"/>
          <w:sz w:val="28"/>
          <w:szCs w:val="28"/>
          <w:lang w:val="es-MX"/>
        </w:rPr>
        <w:t xml:space="preserve"> </w:t>
      </w:r>
      <w:r w:rsidR="00024246" w:rsidRPr="00F8773A">
        <w:rPr>
          <w:rFonts w:ascii="Arial" w:hAnsi="Arial" w:cs="Arial"/>
          <w:color w:val="131318"/>
          <w:sz w:val="28"/>
          <w:szCs w:val="28"/>
          <w:lang w:val="es-MX"/>
        </w:rPr>
        <w:t>que</w:t>
      </w:r>
      <w:r w:rsidR="00F27040" w:rsidRPr="00F8773A">
        <w:rPr>
          <w:rFonts w:ascii="Arial" w:hAnsi="Arial" w:cs="Arial"/>
          <w:color w:val="131318"/>
          <w:sz w:val="28"/>
          <w:szCs w:val="28"/>
          <w:lang w:val="es-MX"/>
        </w:rPr>
        <w:t xml:space="preserve"> </w:t>
      </w:r>
      <w:r w:rsidR="00024246" w:rsidRPr="00F8773A">
        <w:rPr>
          <w:rFonts w:ascii="Arial" w:hAnsi="Arial" w:cs="Arial"/>
          <w:color w:val="131318"/>
          <w:sz w:val="28"/>
          <w:szCs w:val="28"/>
          <w:lang w:val="es-MX"/>
        </w:rPr>
        <w:t>realice el</w:t>
      </w:r>
      <w:r w:rsidR="00BF1B41" w:rsidRPr="00F8773A">
        <w:rPr>
          <w:rFonts w:ascii="Arial" w:hAnsi="Arial" w:cs="Arial"/>
          <w:color w:val="131318"/>
          <w:sz w:val="28"/>
          <w:szCs w:val="28"/>
          <w:lang w:val="es-MX"/>
        </w:rPr>
        <w:t xml:space="preserve"> </w:t>
      </w:r>
      <w:r w:rsidR="002F730D" w:rsidRPr="00F8773A">
        <w:rPr>
          <w:rFonts w:ascii="Arial" w:hAnsi="Arial" w:cs="Arial"/>
          <w:color w:val="131318"/>
          <w:sz w:val="28"/>
          <w:szCs w:val="28"/>
          <w:lang w:val="es-MX"/>
        </w:rPr>
        <w:t>I</w:t>
      </w:r>
      <w:r w:rsidR="008E3BCB" w:rsidRPr="00F8773A">
        <w:rPr>
          <w:rFonts w:ascii="Arial" w:hAnsi="Arial" w:cs="Arial"/>
          <w:color w:val="131318"/>
          <w:sz w:val="28"/>
          <w:szCs w:val="28"/>
          <w:lang w:val="es-MX"/>
        </w:rPr>
        <w:t xml:space="preserve">nstituto </w:t>
      </w:r>
      <w:r w:rsidR="00024246" w:rsidRPr="00F8773A">
        <w:rPr>
          <w:rFonts w:ascii="Arial" w:hAnsi="Arial" w:cs="Arial"/>
          <w:color w:val="131318"/>
          <w:sz w:val="28"/>
          <w:szCs w:val="28"/>
          <w:lang w:val="es-MX"/>
        </w:rPr>
        <w:t>E</w:t>
      </w:r>
      <w:r w:rsidR="008E3BCB" w:rsidRPr="00F8773A">
        <w:rPr>
          <w:rFonts w:ascii="Arial" w:hAnsi="Arial" w:cs="Arial"/>
          <w:color w:val="131318"/>
          <w:sz w:val="28"/>
          <w:szCs w:val="28"/>
          <w:lang w:val="es-MX"/>
        </w:rPr>
        <w:t xml:space="preserve">lectoral del Estado de </w:t>
      </w:r>
      <w:r w:rsidR="00FD4CDA" w:rsidRPr="00F8773A">
        <w:rPr>
          <w:rFonts w:ascii="Arial" w:hAnsi="Arial" w:cs="Arial"/>
          <w:color w:val="131318"/>
          <w:sz w:val="28"/>
          <w:szCs w:val="28"/>
          <w:lang w:val="es-MX"/>
        </w:rPr>
        <w:t>Sinaloa</w:t>
      </w:r>
      <w:r w:rsidR="00FD4CDA" w:rsidRPr="00F8773A">
        <w:rPr>
          <w:rFonts w:ascii="Arial" w:hAnsi="Arial" w:cs="Arial"/>
          <w:color w:val="131318"/>
          <w:spacing w:val="61"/>
          <w:sz w:val="28"/>
          <w:szCs w:val="28"/>
          <w:lang w:val="es-MX"/>
        </w:rPr>
        <w:t>,</w:t>
      </w:r>
      <w:r w:rsidR="00BF1B41" w:rsidRPr="00F8773A">
        <w:rPr>
          <w:rFonts w:ascii="Arial" w:hAnsi="Arial" w:cs="Arial"/>
          <w:color w:val="131318"/>
          <w:sz w:val="28"/>
          <w:szCs w:val="28"/>
          <w:lang w:val="es-MX"/>
        </w:rPr>
        <w:t xml:space="preserve"> </w:t>
      </w:r>
      <w:r w:rsidR="00FD4CDA" w:rsidRPr="00F8773A">
        <w:rPr>
          <w:rFonts w:ascii="Arial" w:hAnsi="Arial" w:cs="Arial"/>
          <w:color w:val="131318"/>
          <w:sz w:val="28"/>
          <w:szCs w:val="28"/>
          <w:lang w:val="es-MX"/>
        </w:rPr>
        <w:t>por</w:t>
      </w:r>
      <w:r w:rsidR="00F802F1" w:rsidRPr="00F8773A">
        <w:rPr>
          <w:rFonts w:ascii="Arial" w:hAnsi="Arial" w:cs="Arial"/>
          <w:color w:val="131318"/>
          <w:sz w:val="28"/>
          <w:szCs w:val="28"/>
          <w:lang w:val="es-MX"/>
        </w:rPr>
        <w:t xml:space="preserve"> medio</w:t>
      </w:r>
      <w:r w:rsidR="00BF1B41" w:rsidRPr="00F8773A">
        <w:rPr>
          <w:rFonts w:ascii="Arial" w:hAnsi="Arial" w:cs="Arial"/>
          <w:color w:val="131318"/>
          <w:spacing w:val="67"/>
          <w:sz w:val="28"/>
          <w:szCs w:val="28"/>
          <w:lang w:val="es-MX"/>
        </w:rPr>
        <w:t xml:space="preserve"> </w:t>
      </w:r>
      <w:r w:rsidR="00024246" w:rsidRPr="00F8773A">
        <w:rPr>
          <w:rFonts w:ascii="Arial" w:hAnsi="Arial" w:cs="Arial"/>
          <w:color w:val="131318"/>
          <w:sz w:val="28"/>
          <w:szCs w:val="28"/>
          <w:lang w:val="es-MX"/>
        </w:rPr>
        <w:t>de</w:t>
      </w:r>
      <w:r w:rsidR="00FD4CDA" w:rsidRPr="00F8773A">
        <w:rPr>
          <w:rFonts w:ascii="Arial" w:hAnsi="Arial" w:cs="Arial"/>
          <w:color w:val="131318"/>
          <w:spacing w:val="56"/>
          <w:sz w:val="28"/>
          <w:szCs w:val="28"/>
          <w:lang w:val="es-MX"/>
        </w:rPr>
        <w:t xml:space="preserve"> </w:t>
      </w:r>
      <w:r w:rsidR="00024246" w:rsidRPr="00F8773A">
        <w:rPr>
          <w:rFonts w:ascii="Arial" w:hAnsi="Arial" w:cs="Arial"/>
          <w:color w:val="131318"/>
          <w:sz w:val="28"/>
          <w:szCs w:val="28"/>
          <w:lang w:val="es-MX"/>
        </w:rPr>
        <w:t>su</w:t>
      </w:r>
      <w:r w:rsidR="00BF1B41" w:rsidRPr="00F8773A">
        <w:rPr>
          <w:rFonts w:ascii="Arial" w:hAnsi="Arial" w:cs="Arial"/>
          <w:color w:val="131318"/>
          <w:spacing w:val="62"/>
          <w:sz w:val="28"/>
          <w:szCs w:val="28"/>
          <w:lang w:val="es-MX"/>
        </w:rPr>
        <w:t xml:space="preserve"> </w:t>
      </w:r>
      <w:r w:rsidR="00024246" w:rsidRPr="00F8773A">
        <w:rPr>
          <w:rFonts w:ascii="Arial" w:hAnsi="Arial" w:cs="Arial"/>
          <w:color w:val="131318"/>
          <w:sz w:val="28"/>
          <w:szCs w:val="28"/>
          <w:lang w:val="es-MX"/>
        </w:rPr>
        <w:t>Comité</w:t>
      </w:r>
      <w:r w:rsidR="00FD4CDA" w:rsidRPr="00F8773A">
        <w:rPr>
          <w:rFonts w:ascii="Arial" w:hAnsi="Arial" w:cs="Arial"/>
          <w:color w:val="131318"/>
          <w:spacing w:val="61"/>
          <w:sz w:val="28"/>
          <w:szCs w:val="28"/>
          <w:lang w:val="es-MX"/>
        </w:rPr>
        <w:t xml:space="preserve"> </w:t>
      </w:r>
      <w:r w:rsidR="00024246" w:rsidRPr="00F8773A">
        <w:rPr>
          <w:rFonts w:ascii="Arial" w:hAnsi="Arial" w:cs="Arial"/>
          <w:color w:val="131318"/>
          <w:sz w:val="28"/>
          <w:szCs w:val="28"/>
          <w:lang w:val="es-MX"/>
        </w:rPr>
        <w:t>de</w:t>
      </w:r>
      <w:r w:rsidR="00024246" w:rsidRPr="00F8773A">
        <w:rPr>
          <w:rFonts w:ascii="Arial" w:hAnsi="Arial" w:cs="Arial"/>
          <w:color w:val="131318"/>
          <w:spacing w:val="38"/>
          <w:sz w:val="28"/>
          <w:szCs w:val="28"/>
          <w:lang w:val="es-MX"/>
        </w:rPr>
        <w:t xml:space="preserve"> </w:t>
      </w:r>
      <w:r w:rsidR="00024246" w:rsidRPr="00F8773A">
        <w:rPr>
          <w:rFonts w:ascii="Arial" w:hAnsi="Arial" w:cs="Arial"/>
          <w:color w:val="131318"/>
          <w:sz w:val="28"/>
          <w:szCs w:val="28"/>
          <w:lang w:val="es-MX"/>
        </w:rPr>
        <w:t>Adquisiciones,</w:t>
      </w:r>
      <w:r w:rsidR="00024246" w:rsidRPr="00F8773A">
        <w:rPr>
          <w:rFonts w:ascii="Arial" w:hAnsi="Arial" w:cs="Arial"/>
          <w:color w:val="131318"/>
          <w:w w:val="101"/>
          <w:sz w:val="28"/>
          <w:szCs w:val="28"/>
          <w:lang w:val="es-MX"/>
        </w:rPr>
        <w:t xml:space="preserve"> </w:t>
      </w:r>
      <w:r w:rsidR="00024246" w:rsidRPr="00F8773A">
        <w:rPr>
          <w:rFonts w:ascii="Arial" w:hAnsi="Arial" w:cs="Arial"/>
          <w:color w:val="131318"/>
          <w:sz w:val="28"/>
          <w:szCs w:val="28"/>
          <w:lang w:val="es-MX"/>
        </w:rPr>
        <w:t>Arrendamientos</w:t>
      </w:r>
      <w:r w:rsidR="00024246" w:rsidRPr="00F8773A">
        <w:rPr>
          <w:rFonts w:ascii="Arial" w:hAnsi="Arial" w:cs="Arial"/>
          <w:color w:val="131318"/>
          <w:spacing w:val="60"/>
          <w:sz w:val="28"/>
          <w:szCs w:val="28"/>
          <w:lang w:val="es-MX"/>
        </w:rPr>
        <w:t xml:space="preserve"> </w:t>
      </w:r>
      <w:r w:rsidR="00024246" w:rsidRPr="00F8773A">
        <w:rPr>
          <w:rFonts w:ascii="Arial" w:hAnsi="Arial" w:cs="Arial"/>
          <w:color w:val="131318"/>
          <w:sz w:val="28"/>
          <w:szCs w:val="28"/>
          <w:lang w:val="es-MX"/>
        </w:rPr>
        <w:t>y</w:t>
      </w:r>
      <w:r w:rsidR="00024246" w:rsidRPr="00F8773A">
        <w:rPr>
          <w:rFonts w:ascii="Arial" w:hAnsi="Arial" w:cs="Arial"/>
          <w:color w:val="131318"/>
          <w:spacing w:val="46"/>
          <w:sz w:val="28"/>
          <w:szCs w:val="28"/>
          <w:lang w:val="es-MX"/>
        </w:rPr>
        <w:t xml:space="preserve"> </w:t>
      </w:r>
      <w:r w:rsidR="00024246" w:rsidRPr="00F8773A">
        <w:rPr>
          <w:rFonts w:ascii="Arial" w:hAnsi="Arial" w:cs="Arial"/>
          <w:color w:val="131318"/>
          <w:sz w:val="28"/>
          <w:szCs w:val="28"/>
          <w:lang w:val="es-MX"/>
        </w:rPr>
        <w:t>Servicios.</w:t>
      </w:r>
    </w:p>
    <w:p w14:paraId="107D57E0" w14:textId="77777777" w:rsidR="00024246" w:rsidRPr="00F8773A" w:rsidRDefault="00024246" w:rsidP="002A2DDE">
      <w:pPr>
        <w:pStyle w:val="Textoindependiente"/>
        <w:spacing w:line="30" w:lineRule="atLeast"/>
        <w:ind w:left="0" w:firstLine="14"/>
        <w:jc w:val="both"/>
        <w:rPr>
          <w:lang w:val="es-MX"/>
        </w:rPr>
      </w:pPr>
    </w:p>
    <w:p w14:paraId="33A0F20F" w14:textId="77777777" w:rsidR="00024246" w:rsidRPr="00F8773A" w:rsidRDefault="00024246" w:rsidP="002A2DDE">
      <w:pPr>
        <w:spacing w:after="0" w:line="30" w:lineRule="atLeast"/>
        <w:rPr>
          <w:rFonts w:ascii="Arial" w:hAnsi="Arial" w:cs="Arial"/>
          <w:b/>
          <w:sz w:val="26"/>
          <w:szCs w:val="26"/>
        </w:rPr>
      </w:pPr>
      <w:r w:rsidRPr="00F8773A">
        <w:rPr>
          <w:rFonts w:ascii="Arial" w:hAnsi="Arial" w:cs="Arial"/>
          <w:b/>
          <w:sz w:val="26"/>
          <w:szCs w:val="26"/>
        </w:rPr>
        <w:t xml:space="preserve"> </w:t>
      </w:r>
    </w:p>
    <w:p w14:paraId="40730071" w14:textId="77777777" w:rsidR="0043595C" w:rsidRPr="00F8773A" w:rsidRDefault="0043595C" w:rsidP="002A2DDE">
      <w:pPr>
        <w:spacing w:after="0" w:line="30" w:lineRule="atLeast"/>
        <w:rPr>
          <w:rFonts w:ascii="Arial" w:hAnsi="Arial" w:cs="Arial"/>
          <w:b/>
          <w:sz w:val="26"/>
          <w:szCs w:val="26"/>
        </w:rPr>
      </w:pPr>
    </w:p>
    <w:p w14:paraId="16E4C479" w14:textId="77777777" w:rsidR="0043595C" w:rsidRPr="00F8773A" w:rsidRDefault="0043595C" w:rsidP="002A2DDE">
      <w:pPr>
        <w:spacing w:after="0" w:line="30" w:lineRule="atLeast"/>
        <w:rPr>
          <w:rFonts w:ascii="Arial" w:hAnsi="Arial" w:cs="Arial"/>
          <w:b/>
          <w:sz w:val="26"/>
          <w:szCs w:val="26"/>
        </w:rPr>
      </w:pPr>
    </w:p>
    <w:p w14:paraId="61520C21" w14:textId="77777777" w:rsidR="00B7070B" w:rsidRPr="00F8773A" w:rsidRDefault="00B7070B" w:rsidP="002A2DDE">
      <w:pPr>
        <w:spacing w:after="0" w:line="30" w:lineRule="atLeast"/>
        <w:rPr>
          <w:rFonts w:ascii="Arial" w:hAnsi="Arial" w:cs="Arial"/>
          <w:b/>
          <w:sz w:val="26"/>
          <w:szCs w:val="26"/>
        </w:rPr>
      </w:pPr>
    </w:p>
    <w:p w14:paraId="23A83458" w14:textId="77777777" w:rsidR="00B7070B" w:rsidRPr="00F8773A" w:rsidRDefault="00B7070B" w:rsidP="002A2DDE">
      <w:pPr>
        <w:spacing w:after="0" w:line="30" w:lineRule="atLeast"/>
        <w:rPr>
          <w:rFonts w:ascii="Arial" w:hAnsi="Arial" w:cs="Arial"/>
          <w:b/>
          <w:sz w:val="26"/>
          <w:szCs w:val="26"/>
        </w:rPr>
      </w:pPr>
    </w:p>
    <w:p w14:paraId="06ECCC18" w14:textId="77777777" w:rsidR="002A2DDE" w:rsidRPr="00F8773A" w:rsidRDefault="002A2DDE" w:rsidP="002A2DDE">
      <w:pPr>
        <w:spacing w:after="0" w:line="30" w:lineRule="atLeast"/>
        <w:rPr>
          <w:rFonts w:ascii="Arial" w:hAnsi="Arial" w:cs="Arial"/>
          <w:b/>
          <w:sz w:val="26"/>
          <w:szCs w:val="26"/>
        </w:rPr>
      </w:pPr>
    </w:p>
    <w:p w14:paraId="455E6A11" w14:textId="77777777" w:rsidR="002A2DDE" w:rsidRPr="00F8773A" w:rsidRDefault="002A2DDE" w:rsidP="002A2DDE">
      <w:pPr>
        <w:spacing w:after="0" w:line="30" w:lineRule="atLeast"/>
        <w:rPr>
          <w:rFonts w:ascii="Arial" w:hAnsi="Arial" w:cs="Arial"/>
          <w:b/>
          <w:sz w:val="26"/>
          <w:szCs w:val="26"/>
        </w:rPr>
      </w:pPr>
    </w:p>
    <w:p w14:paraId="5217F49A" w14:textId="77777777" w:rsidR="002A2DDE" w:rsidRPr="00F8773A" w:rsidRDefault="002A2DDE" w:rsidP="002A2DDE">
      <w:pPr>
        <w:spacing w:after="0" w:line="30" w:lineRule="atLeast"/>
        <w:rPr>
          <w:rFonts w:ascii="Arial" w:hAnsi="Arial" w:cs="Arial"/>
          <w:b/>
          <w:sz w:val="26"/>
          <w:szCs w:val="26"/>
        </w:rPr>
      </w:pPr>
    </w:p>
    <w:p w14:paraId="7C0F9D65" w14:textId="77777777" w:rsidR="002A2DDE" w:rsidRPr="00F8773A" w:rsidRDefault="002A2DDE" w:rsidP="002A2DDE">
      <w:pPr>
        <w:spacing w:after="0" w:line="30" w:lineRule="atLeast"/>
        <w:rPr>
          <w:rFonts w:ascii="Arial" w:hAnsi="Arial" w:cs="Arial"/>
          <w:b/>
          <w:sz w:val="26"/>
          <w:szCs w:val="26"/>
        </w:rPr>
      </w:pPr>
    </w:p>
    <w:p w14:paraId="7E1629A4" w14:textId="77777777" w:rsidR="002A2DDE" w:rsidRPr="00F8773A" w:rsidRDefault="002A2DDE" w:rsidP="002A2DDE">
      <w:pPr>
        <w:spacing w:after="0" w:line="30" w:lineRule="atLeast"/>
        <w:rPr>
          <w:rFonts w:ascii="Arial" w:hAnsi="Arial" w:cs="Arial"/>
          <w:b/>
          <w:sz w:val="26"/>
          <w:szCs w:val="26"/>
        </w:rPr>
      </w:pPr>
    </w:p>
    <w:p w14:paraId="334885D2" w14:textId="77777777" w:rsidR="002A2DDE" w:rsidRPr="00F8773A" w:rsidRDefault="002A2DDE" w:rsidP="002A2DDE">
      <w:pPr>
        <w:spacing w:after="0" w:line="30" w:lineRule="atLeast"/>
        <w:rPr>
          <w:rFonts w:ascii="Arial" w:hAnsi="Arial" w:cs="Arial"/>
          <w:b/>
          <w:sz w:val="26"/>
          <w:szCs w:val="26"/>
        </w:rPr>
      </w:pPr>
    </w:p>
    <w:p w14:paraId="00428BE8" w14:textId="77777777" w:rsidR="002A2DDE" w:rsidRPr="00F8773A" w:rsidRDefault="002A2DDE" w:rsidP="002A2DDE">
      <w:pPr>
        <w:spacing w:after="0" w:line="30" w:lineRule="atLeast"/>
        <w:rPr>
          <w:rFonts w:ascii="Arial" w:hAnsi="Arial" w:cs="Arial"/>
          <w:b/>
          <w:sz w:val="26"/>
          <w:szCs w:val="26"/>
        </w:rPr>
      </w:pPr>
    </w:p>
    <w:p w14:paraId="13FDE2C1" w14:textId="77777777" w:rsidR="002A2DDE" w:rsidRPr="00F8773A" w:rsidRDefault="002A2DDE" w:rsidP="002A2DDE">
      <w:pPr>
        <w:spacing w:after="0" w:line="30" w:lineRule="atLeast"/>
        <w:rPr>
          <w:rFonts w:ascii="Arial" w:hAnsi="Arial" w:cs="Arial"/>
          <w:b/>
          <w:sz w:val="26"/>
          <w:szCs w:val="26"/>
        </w:rPr>
      </w:pPr>
    </w:p>
    <w:p w14:paraId="0DF0C4AF" w14:textId="77777777" w:rsidR="002A2DDE" w:rsidRPr="00F8773A" w:rsidRDefault="002A2DDE" w:rsidP="002A2DDE">
      <w:pPr>
        <w:spacing w:after="0" w:line="30" w:lineRule="atLeast"/>
        <w:rPr>
          <w:rFonts w:ascii="Arial" w:hAnsi="Arial" w:cs="Arial"/>
          <w:b/>
          <w:sz w:val="26"/>
          <w:szCs w:val="26"/>
        </w:rPr>
      </w:pPr>
    </w:p>
    <w:p w14:paraId="68B622C1" w14:textId="77777777" w:rsidR="002A2DDE" w:rsidRPr="00F8773A" w:rsidRDefault="002A2DDE" w:rsidP="002A2DDE">
      <w:pPr>
        <w:spacing w:after="0" w:line="30" w:lineRule="atLeast"/>
        <w:rPr>
          <w:rFonts w:ascii="Arial" w:hAnsi="Arial" w:cs="Arial"/>
          <w:b/>
          <w:sz w:val="26"/>
          <w:szCs w:val="26"/>
        </w:rPr>
      </w:pPr>
    </w:p>
    <w:p w14:paraId="2E602674" w14:textId="299375AA" w:rsidR="002A2DDE" w:rsidRPr="00F8773A" w:rsidRDefault="002A2DDE" w:rsidP="002A2DDE">
      <w:pPr>
        <w:spacing w:after="0" w:line="30" w:lineRule="atLeast"/>
        <w:rPr>
          <w:rFonts w:ascii="Arial" w:hAnsi="Arial" w:cs="Arial"/>
          <w:b/>
          <w:sz w:val="26"/>
          <w:szCs w:val="26"/>
        </w:rPr>
      </w:pPr>
    </w:p>
    <w:p w14:paraId="1915B13C" w14:textId="703D004B" w:rsidR="00AF7927" w:rsidRPr="00F8773A" w:rsidRDefault="00AF7927" w:rsidP="002A2DDE">
      <w:pPr>
        <w:spacing w:after="0" w:line="30" w:lineRule="atLeast"/>
        <w:rPr>
          <w:rFonts w:ascii="Arial" w:hAnsi="Arial" w:cs="Arial"/>
          <w:b/>
          <w:sz w:val="26"/>
          <w:szCs w:val="26"/>
        </w:rPr>
      </w:pPr>
    </w:p>
    <w:p w14:paraId="6F41319B" w14:textId="33190AF5" w:rsidR="00AF7927" w:rsidRPr="00F8773A" w:rsidRDefault="00AF7927" w:rsidP="002A2DDE">
      <w:pPr>
        <w:spacing w:after="0" w:line="30" w:lineRule="atLeast"/>
        <w:rPr>
          <w:rFonts w:ascii="Arial" w:hAnsi="Arial" w:cs="Arial"/>
          <w:b/>
          <w:sz w:val="26"/>
          <w:szCs w:val="26"/>
        </w:rPr>
      </w:pPr>
    </w:p>
    <w:p w14:paraId="62C63863" w14:textId="77777777" w:rsidR="00AF7927" w:rsidRPr="00F8773A" w:rsidRDefault="00AF7927" w:rsidP="002A2DDE">
      <w:pPr>
        <w:spacing w:after="0" w:line="30" w:lineRule="atLeast"/>
        <w:rPr>
          <w:rFonts w:ascii="Arial" w:hAnsi="Arial" w:cs="Arial"/>
          <w:b/>
          <w:sz w:val="26"/>
          <w:szCs w:val="26"/>
        </w:rPr>
      </w:pPr>
    </w:p>
    <w:p w14:paraId="39B0021D" w14:textId="77777777" w:rsidR="00B7070B" w:rsidRPr="00F8773A" w:rsidRDefault="00B7070B" w:rsidP="002A2DDE">
      <w:pPr>
        <w:spacing w:after="0" w:line="30" w:lineRule="atLeast"/>
        <w:rPr>
          <w:rFonts w:ascii="Arial" w:hAnsi="Arial" w:cs="Arial"/>
          <w:b/>
          <w:sz w:val="26"/>
          <w:szCs w:val="26"/>
        </w:rPr>
      </w:pPr>
    </w:p>
    <w:p w14:paraId="67FDDB38" w14:textId="77777777" w:rsidR="002A2DDE" w:rsidRPr="00F8773A" w:rsidRDefault="002A2DDE" w:rsidP="00287518">
      <w:pPr>
        <w:pStyle w:val="Textoindependiente"/>
        <w:spacing w:line="30" w:lineRule="atLeast"/>
        <w:ind w:left="0"/>
        <w:jc w:val="both"/>
        <w:rPr>
          <w:rFonts w:ascii="Arial" w:hAnsi="Arial" w:cs="Arial"/>
          <w:color w:val="16161A"/>
          <w:sz w:val="28"/>
          <w:szCs w:val="28"/>
          <w:lang w:val="es-MX"/>
        </w:rPr>
      </w:pPr>
    </w:p>
    <w:p w14:paraId="10CFF1C0" w14:textId="2AABB1FB" w:rsidR="002A2DDE" w:rsidRPr="00F8773A" w:rsidRDefault="002A2DDE" w:rsidP="002A2DDE">
      <w:pPr>
        <w:pStyle w:val="Textoindependiente"/>
        <w:spacing w:line="30" w:lineRule="atLeast"/>
        <w:ind w:left="0" w:firstLine="9"/>
        <w:jc w:val="both"/>
        <w:rPr>
          <w:rFonts w:ascii="Arial" w:hAnsi="Arial" w:cs="Arial"/>
          <w:color w:val="16161A"/>
          <w:sz w:val="28"/>
          <w:szCs w:val="28"/>
          <w:lang w:val="es-MX"/>
        </w:rPr>
      </w:pPr>
    </w:p>
    <w:p w14:paraId="17D7C706" w14:textId="77777777" w:rsidR="00896B72" w:rsidRPr="00F8773A" w:rsidRDefault="00896B72" w:rsidP="002A2DDE">
      <w:pPr>
        <w:pStyle w:val="Textoindependiente"/>
        <w:spacing w:line="30" w:lineRule="atLeast"/>
        <w:ind w:left="0" w:firstLine="9"/>
        <w:jc w:val="both"/>
        <w:rPr>
          <w:rFonts w:ascii="Arial" w:hAnsi="Arial" w:cs="Arial"/>
          <w:color w:val="16161A"/>
          <w:sz w:val="28"/>
          <w:szCs w:val="28"/>
          <w:lang w:val="es-MX"/>
        </w:rPr>
      </w:pPr>
    </w:p>
    <w:p w14:paraId="147A16A3" w14:textId="77777777" w:rsidR="00032D30" w:rsidRPr="00F8773A" w:rsidRDefault="00032D30" w:rsidP="003A50A3">
      <w:pPr>
        <w:pStyle w:val="Textoindependiente"/>
        <w:spacing w:line="30" w:lineRule="atLeast"/>
        <w:ind w:left="0" w:firstLine="9"/>
        <w:jc w:val="both"/>
        <w:rPr>
          <w:rFonts w:ascii="Arial" w:hAnsi="Arial" w:cs="Arial"/>
          <w:color w:val="16161A"/>
          <w:sz w:val="28"/>
          <w:szCs w:val="28"/>
          <w:lang w:val="es-MX"/>
        </w:rPr>
      </w:pPr>
    </w:p>
    <w:p w14:paraId="2AC3346C" w14:textId="77777777" w:rsidR="003A50A3" w:rsidRPr="00F8773A" w:rsidRDefault="003A50A3" w:rsidP="003A50A3">
      <w:pPr>
        <w:pStyle w:val="Textoindependiente"/>
        <w:spacing w:line="30" w:lineRule="atLeast"/>
        <w:ind w:left="0" w:firstLine="9"/>
        <w:jc w:val="both"/>
        <w:rPr>
          <w:rFonts w:ascii="Arial" w:hAnsi="Arial" w:cs="Arial"/>
          <w:color w:val="16161A"/>
          <w:sz w:val="28"/>
          <w:szCs w:val="28"/>
          <w:lang w:val="es-MX"/>
        </w:rPr>
      </w:pPr>
    </w:p>
    <w:p w14:paraId="1DBED878" w14:textId="77777777" w:rsidR="003A50A3" w:rsidRPr="00F8773A" w:rsidRDefault="003A50A3" w:rsidP="003A50A3">
      <w:pPr>
        <w:pStyle w:val="Textoindependiente"/>
        <w:spacing w:line="30" w:lineRule="atLeast"/>
        <w:ind w:left="0" w:firstLine="9"/>
        <w:jc w:val="both"/>
        <w:rPr>
          <w:rFonts w:ascii="Arial" w:hAnsi="Arial" w:cs="Arial"/>
          <w:color w:val="16161A"/>
          <w:sz w:val="28"/>
          <w:szCs w:val="28"/>
          <w:lang w:val="es-MX"/>
        </w:rPr>
      </w:pPr>
    </w:p>
    <w:p w14:paraId="368EF0E0" w14:textId="39DF2615" w:rsidR="002E275D" w:rsidRPr="00F8773A" w:rsidRDefault="005935AC" w:rsidP="006C2828">
      <w:pPr>
        <w:pStyle w:val="Ttulo1"/>
        <w:spacing w:before="0" w:after="0" w:line="360" w:lineRule="auto"/>
        <w:jc w:val="center"/>
        <w:rPr>
          <w:color w:val="16161A"/>
        </w:rPr>
      </w:pPr>
      <w:r w:rsidRPr="00F8773A">
        <w:rPr>
          <w:color w:val="16161A"/>
        </w:rPr>
        <w:lastRenderedPageBreak/>
        <w:t>EL</w:t>
      </w:r>
      <w:r w:rsidRPr="00F8773A">
        <w:rPr>
          <w:color w:val="16161A"/>
          <w:spacing w:val="31"/>
        </w:rPr>
        <w:t xml:space="preserve"> </w:t>
      </w:r>
      <w:r w:rsidRPr="00F8773A">
        <w:rPr>
          <w:color w:val="16161A"/>
        </w:rPr>
        <w:t>ESCRITO</w:t>
      </w:r>
      <w:r w:rsidRPr="00F8773A">
        <w:rPr>
          <w:color w:val="16161A"/>
          <w:spacing w:val="72"/>
        </w:rPr>
        <w:t xml:space="preserve"> </w:t>
      </w:r>
      <w:r w:rsidRPr="00F8773A">
        <w:rPr>
          <w:color w:val="16161A"/>
        </w:rPr>
        <w:t>DE</w:t>
      </w:r>
      <w:r w:rsidRPr="00F8773A">
        <w:rPr>
          <w:color w:val="16161A"/>
          <w:spacing w:val="39"/>
        </w:rPr>
        <w:t xml:space="preserve"> </w:t>
      </w:r>
      <w:r w:rsidRPr="00F8773A">
        <w:rPr>
          <w:color w:val="16161A"/>
        </w:rPr>
        <w:t>INCONFORMIDAD</w:t>
      </w:r>
      <w:r w:rsidRPr="00F8773A">
        <w:rPr>
          <w:color w:val="16161A"/>
          <w:spacing w:val="85"/>
        </w:rPr>
        <w:t xml:space="preserve"> </w:t>
      </w:r>
      <w:r w:rsidRPr="00F8773A">
        <w:rPr>
          <w:color w:val="16161A"/>
        </w:rPr>
        <w:t>DEBERÁ</w:t>
      </w:r>
      <w:r w:rsidRPr="00F8773A">
        <w:rPr>
          <w:color w:val="16161A"/>
          <w:spacing w:val="59"/>
        </w:rPr>
        <w:t xml:space="preserve"> </w:t>
      </w:r>
      <w:r w:rsidRPr="00F8773A">
        <w:rPr>
          <w:color w:val="16161A"/>
        </w:rPr>
        <w:t>CONTENER:</w:t>
      </w:r>
    </w:p>
    <w:p w14:paraId="704CF7DB" w14:textId="2C108CE2" w:rsidR="005935AC" w:rsidRPr="00F8773A" w:rsidRDefault="005935AC" w:rsidP="003A50A3">
      <w:pPr>
        <w:pStyle w:val="Prrafodelista"/>
        <w:numPr>
          <w:ilvl w:val="0"/>
          <w:numId w:val="1"/>
        </w:numPr>
        <w:spacing w:before="60" w:after="60" w:line="312" w:lineRule="auto"/>
        <w:jc w:val="both"/>
        <w:rPr>
          <w:rFonts w:ascii="Arial" w:hAnsi="Arial" w:cs="Arial"/>
          <w:color w:val="16161A"/>
          <w:sz w:val="28"/>
          <w:szCs w:val="28"/>
        </w:rPr>
      </w:pPr>
      <w:r w:rsidRPr="00F8773A">
        <w:rPr>
          <w:rFonts w:ascii="Arial" w:hAnsi="Arial" w:cs="Arial"/>
          <w:color w:val="16161A"/>
          <w:sz w:val="28"/>
          <w:szCs w:val="28"/>
        </w:rPr>
        <w:t>El</w:t>
      </w:r>
      <w:r w:rsidRPr="00F8773A">
        <w:rPr>
          <w:rFonts w:ascii="Arial" w:hAnsi="Arial" w:cs="Arial"/>
          <w:color w:val="16161A"/>
          <w:spacing w:val="12"/>
          <w:sz w:val="28"/>
          <w:szCs w:val="28"/>
        </w:rPr>
        <w:t xml:space="preserve"> </w:t>
      </w:r>
      <w:r w:rsidRPr="00F8773A">
        <w:rPr>
          <w:rFonts w:ascii="Arial" w:hAnsi="Arial" w:cs="Arial"/>
          <w:color w:val="16161A"/>
          <w:sz w:val="28"/>
          <w:szCs w:val="28"/>
        </w:rPr>
        <w:t>nombre</w:t>
      </w:r>
      <w:r w:rsidRPr="00F8773A">
        <w:rPr>
          <w:rFonts w:ascii="Arial" w:hAnsi="Arial" w:cs="Arial"/>
          <w:color w:val="16161A"/>
          <w:spacing w:val="34"/>
          <w:sz w:val="28"/>
          <w:szCs w:val="28"/>
        </w:rPr>
        <w:t xml:space="preserve"> </w:t>
      </w:r>
      <w:r w:rsidRPr="00F8773A">
        <w:rPr>
          <w:rFonts w:ascii="Arial" w:hAnsi="Arial" w:cs="Arial"/>
          <w:color w:val="16161A"/>
          <w:sz w:val="28"/>
          <w:szCs w:val="28"/>
        </w:rPr>
        <w:t>del</w:t>
      </w:r>
      <w:r w:rsidRPr="00F8773A">
        <w:rPr>
          <w:rFonts w:ascii="Arial" w:hAnsi="Arial" w:cs="Arial"/>
          <w:color w:val="16161A"/>
          <w:spacing w:val="32"/>
          <w:sz w:val="28"/>
          <w:szCs w:val="28"/>
        </w:rPr>
        <w:t xml:space="preserve"> </w:t>
      </w:r>
      <w:r w:rsidRPr="00F8773A">
        <w:rPr>
          <w:rFonts w:ascii="Arial" w:hAnsi="Arial" w:cs="Arial"/>
          <w:color w:val="16161A"/>
          <w:sz w:val="28"/>
          <w:szCs w:val="28"/>
        </w:rPr>
        <w:t>inconforme</w:t>
      </w:r>
      <w:r w:rsidR="002E275D" w:rsidRPr="00F8773A">
        <w:rPr>
          <w:rFonts w:ascii="Arial" w:hAnsi="Arial" w:cs="Arial"/>
          <w:color w:val="16161A"/>
          <w:spacing w:val="29"/>
          <w:sz w:val="28"/>
          <w:szCs w:val="28"/>
        </w:rPr>
        <w:t xml:space="preserve"> </w:t>
      </w:r>
      <w:r w:rsidRPr="00F8773A">
        <w:rPr>
          <w:rFonts w:ascii="Arial" w:hAnsi="Arial" w:cs="Arial"/>
          <w:color w:val="16161A"/>
          <w:sz w:val="28"/>
          <w:szCs w:val="28"/>
        </w:rPr>
        <w:t>si</w:t>
      </w:r>
      <w:r w:rsidRPr="00F8773A">
        <w:rPr>
          <w:rFonts w:ascii="Arial" w:hAnsi="Arial" w:cs="Arial"/>
          <w:color w:val="16161A"/>
          <w:spacing w:val="19"/>
          <w:sz w:val="28"/>
          <w:szCs w:val="28"/>
        </w:rPr>
        <w:t xml:space="preserve"> </w:t>
      </w:r>
      <w:r w:rsidRPr="00F8773A">
        <w:rPr>
          <w:rFonts w:ascii="Arial" w:hAnsi="Arial" w:cs="Arial"/>
          <w:color w:val="16161A"/>
          <w:sz w:val="28"/>
          <w:szCs w:val="28"/>
        </w:rPr>
        <w:t>actúa</w:t>
      </w:r>
      <w:r w:rsidRPr="00F8773A">
        <w:rPr>
          <w:rFonts w:ascii="Arial" w:hAnsi="Arial" w:cs="Arial"/>
          <w:color w:val="16161A"/>
          <w:spacing w:val="38"/>
          <w:sz w:val="28"/>
          <w:szCs w:val="28"/>
        </w:rPr>
        <w:t xml:space="preserve"> </w:t>
      </w:r>
      <w:r w:rsidRPr="00F8773A">
        <w:rPr>
          <w:rFonts w:ascii="Arial" w:hAnsi="Arial" w:cs="Arial"/>
          <w:color w:val="16161A"/>
          <w:sz w:val="28"/>
          <w:szCs w:val="28"/>
        </w:rPr>
        <w:t>por</w:t>
      </w:r>
      <w:r w:rsidRPr="00F8773A">
        <w:rPr>
          <w:rFonts w:ascii="Arial" w:hAnsi="Arial" w:cs="Arial"/>
          <w:color w:val="16161A"/>
          <w:spacing w:val="26"/>
          <w:sz w:val="28"/>
          <w:szCs w:val="28"/>
        </w:rPr>
        <w:t xml:space="preserve"> </w:t>
      </w:r>
      <w:r w:rsidRPr="00F8773A">
        <w:rPr>
          <w:rFonts w:ascii="Arial" w:hAnsi="Arial" w:cs="Arial"/>
          <w:color w:val="16161A"/>
          <w:sz w:val="28"/>
          <w:szCs w:val="28"/>
        </w:rPr>
        <w:t>propio</w:t>
      </w:r>
      <w:r w:rsidRPr="00F8773A">
        <w:rPr>
          <w:rFonts w:ascii="Arial" w:hAnsi="Arial" w:cs="Arial"/>
          <w:color w:val="16161A"/>
          <w:spacing w:val="22"/>
          <w:sz w:val="28"/>
          <w:szCs w:val="28"/>
        </w:rPr>
        <w:t xml:space="preserve"> </w:t>
      </w:r>
      <w:r w:rsidRPr="00F8773A">
        <w:rPr>
          <w:rFonts w:ascii="Arial" w:hAnsi="Arial" w:cs="Arial"/>
          <w:color w:val="16161A"/>
          <w:sz w:val="28"/>
          <w:szCs w:val="28"/>
        </w:rPr>
        <w:t>derecho,</w:t>
      </w:r>
      <w:r w:rsidR="00983256" w:rsidRPr="00F8773A">
        <w:rPr>
          <w:rFonts w:ascii="Arial" w:hAnsi="Arial" w:cs="Arial"/>
          <w:color w:val="16161A"/>
          <w:spacing w:val="65"/>
          <w:sz w:val="28"/>
          <w:szCs w:val="28"/>
        </w:rPr>
        <w:t xml:space="preserve"> </w:t>
      </w:r>
      <w:r w:rsidRPr="00F8773A">
        <w:rPr>
          <w:rFonts w:ascii="Arial" w:hAnsi="Arial" w:cs="Arial"/>
          <w:color w:val="16161A"/>
          <w:sz w:val="28"/>
          <w:szCs w:val="28"/>
        </w:rPr>
        <w:t>o</w:t>
      </w:r>
      <w:r w:rsidRPr="00F8773A">
        <w:rPr>
          <w:rFonts w:ascii="Arial" w:hAnsi="Arial" w:cs="Arial"/>
          <w:color w:val="16161A"/>
          <w:spacing w:val="19"/>
          <w:sz w:val="28"/>
          <w:szCs w:val="28"/>
        </w:rPr>
        <w:t xml:space="preserve"> </w:t>
      </w:r>
      <w:r w:rsidRPr="00F8773A">
        <w:rPr>
          <w:rFonts w:ascii="Arial" w:hAnsi="Arial" w:cs="Arial"/>
          <w:color w:val="16161A"/>
          <w:sz w:val="28"/>
          <w:szCs w:val="28"/>
        </w:rPr>
        <w:t>del</w:t>
      </w:r>
      <w:r w:rsidR="00983256" w:rsidRPr="00F8773A">
        <w:rPr>
          <w:rFonts w:ascii="Arial" w:hAnsi="Arial" w:cs="Arial"/>
          <w:color w:val="16161A"/>
          <w:spacing w:val="48"/>
          <w:sz w:val="28"/>
          <w:szCs w:val="28"/>
        </w:rPr>
        <w:t xml:space="preserve"> </w:t>
      </w:r>
      <w:r w:rsidRPr="00F8773A">
        <w:rPr>
          <w:rFonts w:ascii="Arial" w:hAnsi="Arial" w:cs="Arial"/>
          <w:color w:val="16161A"/>
          <w:sz w:val="28"/>
          <w:szCs w:val="28"/>
        </w:rPr>
        <w:t>que</w:t>
      </w:r>
      <w:r w:rsidRPr="00F8773A">
        <w:rPr>
          <w:rFonts w:ascii="Arial" w:hAnsi="Arial" w:cs="Arial"/>
          <w:color w:val="16161A"/>
          <w:spacing w:val="58"/>
          <w:sz w:val="28"/>
          <w:szCs w:val="28"/>
        </w:rPr>
        <w:t xml:space="preserve"> </w:t>
      </w:r>
      <w:r w:rsidRPr="00F8773A">
        <w:rPr>
          <w:rFonts w:ascii="Arial" w:hAnsi="Arial" w:cs="Arial"/>
          <w:color w:val="16161A"/>
          <w:sz w:val="28"/>
          <w:szCs w:val="28"/>
        </w:rPr>
        <w:t>promueve</w:t>
      </w:r>
      <w:r w:rsidRPr="00F8773A">
        <w:rPr>
          <w:rFonts w:ascii="Arial" w:hAnsi="Arial" w:cs="Arial"/>
          <w:color w:val="16161A"/>
          <w:spacing w:val="57"/>
          <w:sz w:val="28"/>
          <w:szCs w:val="28"/>
        </w:rPr>
        <w:t xml:space="preserve"> </w:t>
      </w:r>
      <w:r w:rsidRPr="00F8773A">
        <w:rPr>
          <w:rFonts w:ascii="Arial" w:hAnsi="Arial" w:cs="Arial"/>
          <w:color w:val="16161A"/>
          <w:sz w:val="28"/>
          <w:szCs w:val="28"/>
        </w:rPr>
        <w:t>en</w:t>
      </w:r>
      <w:r w:rsidRPr="00F8773A">
        <w:rPr>
          <w:rFonts w:ascii="Arial" w:hAnsi="Arial" w:cs="Arial"/>
          <w:color w:val="16161A"/>
          <w:spacing w:val="41"/>
          <w:sz w:val="28"/>
          <w:szCs w:val="28"/>
        </w:rPr>
        <w:t xml:space="preserve"> </w:t>
      </w:r>
      <w:r w:rsidRPr="00F8773A">
        <w:rPr>
          <w:rFonts w:ascii="Arial" w:hAnsi="Arial" w:cs="Arial"/>
          <w:color w:val="16161A"/>
          <w:sz w:val="28"/>
          <w:szCs w:val="28"/>
        </w:rPr>
        <w:t>su</w:t>
      </w:r>
      <w:r w:rsidRPr="00F8773A">
        <w:rPr>
          <w:rFonts w:ascii="Arial" w:hAnsi="Arial" w:cs="Arial"/>
          <w:color w:val="16161A"/>
          <w:spacing w:val="52"/>
          <w:sz w:val="28"/>
          <w:szCs w:val="28"/>
        </w:rPr>
        <w:t xml:space="preserve"> </w:t>
      </w:r>
      <w:r w:rsidRPr="00F8773A">
        <w:rPr>
          <w:rFonts w:ascii="Arial" w:hAnsi="Arial" w:cs="Arial"/>
          <w:color w:val="16161A"/>
          <w:sz w:val="28"/>
          <w:szCs w:val="28"/>
        </w:rPr>
        <w:t>nombre,</w:t>
      </w:r>
      <w:r w:rsidRPr="00F8773A">
        <w:rPr>
          <w:rFonts w:ascii="Arial" w:hAnsi="Arial" w:cs="Arial"/>
          <w:color w:val="16161A"/>
          <w:spacing w:val="53"/>
          <w:sz w:val="28"/>
          <w:szCs w:val="28"/>
        </w:rPr>
        <w:t xml:space="preserve"> </w:t>
      </w:r>
      <w:r w:rsidRPr="00F8773A">
        <w:rPr>
          <w:rFonts w:ascii="Arial" w:hAnsi="Arial" w:cs="Arial"/>
          <w:color w:val="16161A"/>
          <w:sz w:val="28"/>
          <w:szCs w:val="28"/>
        </w:rPr>
        <w:t>si</w:t>
      </w:r>
      <w:r w:rsidRPr="00F8773A">
        <w:rPr>
          <w:rFonts w:ascii="Arial" w:hAnsi="Arial" w:cs="Arial"/>
          <w:color w:val="16161A"/>
          <w:spacing w:val="40"/>
          <w:sz w:val="28"/>
          <w:szCs w:val="28"/>
        </w:rPr>
        <w:t xml:space="preserve"> </w:t>
      </w:r>
      <w:proofErr w:type="gramStart"/>
      <w:r w:rsidRPr="00F8773A">
        <w:rPr>
          <w:rFonts w:ascii="Arial" w:hAnsi="Arial" w:cs="Arial"/>
          <w:color w:val="16161A"/>
          <w:sz w:val="28"/>
          <w:szCs w:val="28"/>
        </w:rPr>
        <w:t xml:space="preserve">actúa </w:t>
      </w:r>
      <w:r w:rsidRPr="00F8773A">
        <w:rPr>
          <w:rFonts w:ascii="Arial" w:hAnsi="Arial" w:cs="Arial"/>
          <w:color w:val="16161A"/>
          <w:spacing w:val="-41"/>
          <w:sz w:val="28"/>
          <w:szCs w:val="28"/>
        </w:rPr>
        <w:t xml:space="preserve"> </w:t>
      </w:r>
      <w:r w:rsidRPr="00F8773A">
        <w:rPr>
          <w:rFonts w:ascii="Arial" w:hAnsi="Arial" w:cs="Arial"/>
          <w:color w:val="16161A"/>
          <w:sz w:val="28"/>
          <w:szCs w:val="28"/>
        </w:rPr>
        <w:t>por</w:t>
      </w:r>
      <w:proofErr w:type="gramEnd"/>
      <w:r w:rsidRPr="00F8773A">
        <w:rPr>
          <w:rFonts w:ascii="Arial" w:hAnsi="Arial" w:cs="Arial"/>
          <w:color w:val="16161A"/>
          <w:spacing w:val="22"/>
          <w:sz w:val="28"/>
          <w:szCs w:val="28"/>
        </w:rPr>
        <w:t xml:space="preserve"> </w:t>
      </w:r>
      <w:r w:rsidRPr="00F8773A">
        <w:rPr>
          <w:rFonts w:ascii="Arial" w:hAnsi="Arial" w:cs="Arial"/>
          <w:color w:val="16161A"/>
          <w:sz w:val="28"/>
          <w:szCs w:val="28"/>
        </w:rPr>
        <w:t>cuenta</w:t>
      </w:r>
      <w:r w:rsidRPr="00F8773A">
        <w:rPr>
          <w:rFonts w:ascii="Arial" w:hAnsi="Arial" w:cs="Arial"/>
          <w:color w:val="16161A"/>
          <w:spacing w:val="35"/>
          <w:sz w:val="28"/>
          <w:szCs w:val="28"/>
        </w:rPr>
        <w:t xml:space="preserve"> </w:t>
      </w:r>
      <w:r w:rsidRPr="00F8773A">
        <w:rPr>
          <w:rFonts w:ascii="Arial" w:hAnsi="Arial" w:cs="Arial"/>
          <w:color w:val="16161A"/>
          <w:sz w:val="28"/>
          <w:szCs w:val="28"/>
        </w:rPr>
        <w:t>de</w:t>
      </w:r>
      <w:r w:rsidRPr="00F8773A">
        <w:rPr>
          <w:rFonts w:ascii="Arial" w:hAnsi="Arial" w:cs="Arial"/>
          <w:color w:val="16161A"/>
          <w:spacing w:val="9"/>
          <w:sz w:val="28"/>
          <w:szCs w:val="28"/>
        </w:rPr>
        <w:t xml:space="preserve"> </w:t>
      </w:r>
      <w:r w:rsidRPr="00F8773A">
        <w:rPr>
          <w:rFonts w:ascii="Arial" w:hAnsi="Arial" w:cs="Arial"/>
          <w:color w:val="16161A"/>
          <w:sz w:val="28"/>
          <w:szCs w:val="28"/>
        </w:rPr>
        <w:t>tercero</w:t>
      </w:r>
      <w:r w:rsidRPr="00F8773A">
        <w:rPr>
          <w:rFonts w:ascii="Arial" w:hAnsi="Arial" w:cs="Arial"/>
          <w:color w:val="16161A"/>
          <w:spacing w:val="79"/>
          <w:sz w:val="28"/>
          <w:szCs w:val="28"/>
        </w:rPr>
        <w:t xml:space="preserve"> </w:t>
      </w:r>
      <w:r w:rsidRPr="00F8773A">
        <w:rPr>
          <w:rFonts w:ascii="Arial" w:hAnsi="Arial" w:cs="Arial"/>
          <w:color w:val="16161A"/>
          <w:sz w:val="28"/>
          <w:szCs w:val="28"/>
        </w:rPr>
        <w:t>o</w:t>
      </w:r>
      <w:r w:rsidRPr="00F8773A">
        <w:rPr>
          <w:rFonts w:ascii="Arial" w:hAnsi="Arial" w:cs="Arial"/>
          <w:color w:val="16161A"/>
          <w:spacing w:val="61"/>
          <w:sz w:val="28"/>
          <w:szCs w:val="28"/>
        </w:rPr>
        <w:t xml:space="preserve"> </w:t>
      </w:r>
      <w:r w:rsidRPr="00F8773A">
        <w:rPr>
          <w:rFonts w:ascii="Arial" w:hAnsi="Arial" w:cs="Arial"/>
          <w:color w:val="16161A"/>
          <w:sz w:val="28"/>
          <w:szCs w:val="28"/>
        </w:rPr>
        <w:t>se</w:t>
      </w:r>
      <w:r w:rsidRPr="00F8773A">
        <w:rPr>
          <w:rFonts w:ascii="Arial" w:hAnsi="Arial" w:cs="Arial"/>
          <w:color w:val="16161A"/>
          <w:spacing w:val="58"/>
          <w:sz w:val="28"/>
          <w:szCs w:val="28"/>
        </w:rPr>
        <w:t xml:space="preserve"> </w:t>
      </w:r>
      <w:r w:rsidRPr="00F8773A">
        <w:rPr>
          <w:rFonts w:ascii="Arial" w:hAnsi="Arial" w:cs="Arial"/>
          <w:color w:val="16161A"/>
          <w:sz w:val="28"/>
          <w:szCs w:val="28"/>
        </w:rPr>
        <w:t>trata</w:t>
      </w:r>
      <w:r w:rsidRPr="00F8773A">
        <w:rPr>
          <w:rFonts w:ascii="Arial" w:hAnsi="Arial" w:cs="Arial"/>
          <w:color w:val="16161A"/>
          <w:spacing w:val="77"/>
          <w:sz w:val="28"/>
          <w:szCs w:val="28"/>
        </w:rPr>
        <w:t xml:space="preserve"> </w:t>
      </w:r>
      <w:r w:rsidRPr="00F8773A">
        <w:rPr>
          <w:rFonts w:ascii="Arial" w:hAnsi="Arial" w:cs="Arial"/>
          <w:color w:val="16161A"/>
          <w:sz w:val="28"/>
          <w:szCs w:val="28"/>
        </w:rPr>
        <w:t>de</w:t>
      </w:r>
      <w:r w:rsidR="00983256" w:rsidRPr="00F8773A">
        <w:rPr>
          <w:rFonts w:ascii="Arial" w:hAnsi="Arial" w:cs="Arial"/>
          <w:color w:val="16161A"/>
          <w:spacing w:val="69"/>
          <w:sz w:val="28"/>
          <w:szCs w:val="28"/>
        </w:rPr>
        <w:t xml:space="preserve"> </w:t>
      </w:r>
      <w:r w:rsidRPr="00F8773A">
        <w:rPr>
          <w:rFonts w:ascii="Arial" w:hAnsi="Arial" w:cs="Arial"/>
          <w:color w:val="16161A"/>
          <w:sz w:val="28"/>
          <w:szCs w:val="28"/>
        </w:rPr>
        <w:t>persona</w:t>
      </w:r>
      <w:r w:rsidRPr="00F8773A">
        <w:rPr>
          <w:rFonts w:ascii="Arial" w:hAnsi="Arial" w:cs="Arial"/>
          <w:color w:val="16161A"/>
          <w:spacing w:val="77"/>
          <w:sz w:val="28"/>
          <w:szCs w:val="28"/>
        </w:rPr>
        <w:t xml:space="preserve"> </w:t>
      </w:r>
      <w:r w:rsidRPr="00F8773A">
        <w:rPr>
          <w:rFonts w:ascii="Arial" w:hAnsi="Arial" w:cs="Arial"/>
          <w:color w:val="16161A"/>
          <w:sz w:val="28"/>
          <w:szCs w:val="28"/>
        </w:rPr>
        <w:t>moral, quien</w:t>
      </w:r>
      <w:r w:rsidR="00983256" w:rsidRPr="00F8773A">
        <w:rPr>
          <w:rFonts w:ascii="Arial" w:hAnsi="Arial" w:cs="Arial"/>
          <w:color w:val="16161A"/>
          <w:spacing w:val="83"/>
          <w:sz w:val="28"/>
          <w:szCs w:val="28"/>
        </w:rPr>
        <w:t xml:space="preserve"> </w:t>
      </w:r>
      <w:r w:rsidRPr="00F8773A">
        <w:rPr>
          <w:rFonts w:ascii="Arial" w:hAnsi="Arial" w:cs="Arial"/>
          <w:color w:val="16161A"/>
          <w:sz w:val="28"/>
          <w:szCs w:val="28"/>
        </w:rPr>
        <w:t>deberá</w:t>
      </w:r>
      <w:r w:rsidRPr="00F8773A">
        <w:rPr>
          <w:rFonts w:ascii="Arial" w:hAnsi="Arial" w:cs="Arial"/>
          <w:color w:val="16161A"/>
          <w:spacing w:val="9"/>
          <w:sz w:val="28"/>
          <w:szCs w:val="28"/>
        </w:rPr>
        <w:t xml:space="preserve"> </w:t>
      </w:r>
      <w:r w:rsidRPr="00F8773A">
        <w:rPr>
          <w:rFonts w:ascii="Arial" w:hAnsi="Arial" w:cs="Arial"/>
          <w:color w:val="16161A"/>
          <w:sz w:val="28"/>
          <w:szCs w:val="28"/>
        </w:rPr>
        <w:t>acreditar</w:t>
      </w:r>
      <w:r w:rsidR="00983256" w:rsidRPr="00F8773A">
        <w:rPr>
          <w:rFonts w:ascii="Arial" w:hAnsi="Arial" w:cs="Arial"/>
          <w:color w:val="16161A"/>
          <w:spacing w:val="51"/>
          <w:sz w:val="28"/>
          <w:szCs w:val="28"/>
        </w:rPr>
        <w:t xml:space="preserve"> </w:t>
      </w:r>
      <w:r w:rsidRPr="00F8773A">
        <w:rPr>
          <w:rFonts w:ascii="Arial" w:hAnsi="Arial" w:cs="Arial"/>
          <w:color w:val="16161A"/>
          <w:sz w:val="28"/>
          <w:szCs w:val="28"/>
        </w:rPr>
        <w:t>su</w:t>
      </w:r>
      <w:r w:rsidR="00983256" w:rsidRPr="00F8773A">
        <w:rPr>
          <w:rFonts w:ascii="Arial" w:hAnsi="Arial" w:cs="Arial"/>
          <w:color w:val="16161A"/>
          <w:spacing w:val="35"/>
          <w:sz w:val="28"/>
          <w:szCs w:val="28"/>
        </w:rPr>
        <w:t xml:space="preserve"> </w:t>
      </w:r>
      <w:r w:rsidRPr="00F8773A">
        <w:rPr>
          <w:rFonts w:ascii="Arial" w:hAnsi="Arial" w:cs="Arial"/>
          <w:color w:val="16161A"/>
          <w:sz w:val="28"/>
          <w:szCs w:val="28"/>
        </w:rPr>
        <w:t>representación</w:t>
      </w:r>
      <w:r w:rsidRPr="00F8773A">
        <w:rPr>
          <w:rFonts w:ascii="Arial" w:hAnsi="Arial" w:cs="Arial"/>
          <w:color w:val="16161A"/>
          <w:spacing w:val="59"/>
          <w:sz w:val="28"/>
          <w:szCs w:val="28"/>
        </w:rPr>
        <w:t xml:space="preserve"> </w:t>
      </w:r>
      <w:r w:rsidRPr="00F8773A">
        <w:rPr>
          <w:rFonts w:ascii="Arial" w:hAnsi="Arial" w:cs="Arial"/>
          <w:color w:val="16161A"/>
          <w:sz w:val="28"/>
          <w:szCs w:val="28"/>
        </w:rPr>
        <w:t>mediante</w:t>
      </w:r>
      <w:r w:rsidR="00CE2AE3" w:rsidRPr="00F8773A">
        <w:rPr>
          <w:rFonts w:ascii="Arial" w:hAnsi="Arial" w:cs="Arial"/>
          <w:color w:val="16161A"/>
          <w:sz w:val="28"/>
          <w:szCs w:val="28"/>
        </w:rPr>
        <w:t xml:space="preserve"> </w:t>
      </w:r>
      <w:r w:rsidRPr="00F8773A">
        <w:rPr>
          <w:rFonts w:ascii="Arial" w:hAnsi="Arial" w:cs="Arial"/>
          <w:color w:val="16161A"/>
          <w:sz w:val="28"/>
          <w:szCs w:val="28"/>
        </w:rPr>
        <w:t>instrumento</w:t>
      </w:r>
      <w:r w:rsidRPr="00F8773A">
        <w:rPr>
          <w:rFonts w:ascii="Arial" w:hAnsi="Arial" w:cs="Arial"/>
          <w:color w:val="16161A"/>
          <w:spacing w:val="44"/>
          <w:sz w:val="28"/>
          <w:szCs w:val="28"/>
        </w:rPr>
        <w:t xml:space="preserve"> </w:t>
      </w:r>
      <w:r w:rsidRPr="00F8773A">
        <w:rPr>
          <w:rFonts w:ascii="Arial" w:hAnsi="Arial" w:cs="Arial"/>
          <w:color w:val="16161A"/>
          <w:sz w:val="28"/>
          <w:szCs w:val="28"/>
        </w:rPr>
        <w:t>público;</w:t>
      </w:r>
    </w:p>
    <w:p w14:paraId="53CD8D36" w14:textId="34D14835" w:rsidR="005935AC" w:rsidRPr="00F8773A" w:rsidRDefault="005935AC" w:rsidP="003A50A3">
      <w:pPr>
        <w:pStyle w:val="Textoindependiente"/>
        <w:numPr>
          <w:ilvl w:val="0"/>
          <w:numId w:val="1"/>
        </w:numPr>
        <w:tabs>
          <w:tab w:val="left" w:pos="2390"/>
        </w:tabs>
        <w:spacing w:before="60" w:after="60" w:line="312" w:lineRule="auto"/>
        <w:ind w:left="357" w:hanging="357"/>
        <w:jc w:val="both"/>
        <w:rPr>
          <w:rFonts w:ascii="Arial" w:eastAsiaTheme="minorHAnsi" w:hAnsi="Arial" w:cs="Arial"/>
          <w:color w:val="16161A"/>
          <w:sz w:val="28"/>
          <w:szCs w:val="28"/>
          <w:lang w:val="es-MX"/>
        </w:rPr>
      </w:pPr>
      <w:r w:rsidRPr="00F8773A">
        <w:rPr>
          <w:rFonts w:ascii="Arial" w:eastAsiaTheme="minorHAnsi" w:hAnsi="Arial" w:cs="Arial"/>
          <w:color w:val="16161A"/>
          <w:sz w:val="28"/>
          <w:szCs w:val="28"/>
          <w:lang w:val="es-MX"/>
        </w:rPr>
        <w:t xml:space="preserve">Domicilio para recibir notificaciones personales, y autorizar persona para que la reciba, que deberá estar ubicado en el lugar en que resida </w:t>
      </w:r>
      <w:r w:rsidR="008B5232" w:rsidRPr="00F8773A">
        <w:rPr>
          <w:rFonts w:ascii="Arial" w:eastAsiaTheme="minorHAnsi" w:hAnsi="Arial" w:cs="Arial"/>
          <w:color w:val="16161A"/>
          <w:sz w:val="28"/>
          <w:szCs w:val="28"/>
          <w:lang w:val="es-MX"/>
        </w:rPr>
        <w:t>este Órgano Interno de Control</w:t>
      </w:r>
      <w:r w:rsidRPr="00F8773A">
        <w:rPr>
          <w:rFonts w:ascii="Arial" w:eastAsiaTheme="minorHAnsi" w:hAnsi="Arial" w:cs="Arial"/>
          <w:color w:val="16161A"/>
          <w:sz w:val="28"/>
          <w:szCs w:val="28"/>
          <w:lang w:val="es-MX"/>
        </w:rPr>
        <w:t>. Para el caso de que no se señale domicilio procesal en estos términos, se asentará esa razón</w:t>
      </w:r>
      <w:r w:rsidR="0003351F" w:rsidRPr="00F8773A">
        <w:rPr>
          <w:rFonts w:ascii="Arial" w:eastAsiaTheme="minorHAnsi" w:hAnsi="Arial" w:cs="Arial"/>
          <w:color w:val="16161A"/>
          <w:sz w:val="28"/>
          <w:szCs w:val="28"/>
          <w:lang w:val="es-MX"/>
        </w:rPr>
        <w:t xml:space="preserve"> </w:t>
      </w:r>
      <w:r w:rsidRPr="00F8773A">
        <w:rPr>
          <w:rFonts w:ascii="Arial" w:eastAsiaTheme="minorHAnsi" w:hAnsi="Arial" w:cs="Arial"/>
          <w:color w:val="16161A"/>
          <w:sz w:val="28"/>
          <w:szCs w:val="28"/>
          <w:lang w:val="es-MX"/>
        </w:rPr>
        <w:t>en el expediente,</w:t>
      </w:r>
      <w:r w:rsidR="00C957A0" w:rsidRPr="00F8773A">
        <w:rPr>
          <w:rFonts w:ascii="Arial" w:eastAsiaTheme="minorHAnsi" w:hAnsi="Arial" w:cs="Arial"/>
          <w:color w:val="16161A"/>
          <w:sz w:val="28"/>
          <w:szCs w:val="28"/>
          <w:lang w:val="es-MX"/>
        </w:rPr>
        <w:t xml:space="preserve"> </w:t>
      </w:r>
      <w:r w:rsidRPr="00F8773A">
        <w:rPr>
          <w:rFonts w:ascii="Arial" w:eastAsiaTheme="minorHAnsi" w:hAnsi="Arial" w:cs="Arial"/>
          <w:color w:val="16161A"/>
          <w:sz w:val="28"/>
          <w:szCs w:val="28"/>
          <w:lang w:val="es-MX"/>
        </w:rPr>
        <w:t>practicándose</w:t>
      </w:r>
      <w:r w:rsidR="0003351F" w:rsidRPr="00F8773A">
        <w:rPr>
          <w:rFonts w:ascii="Arial" w:eastAsiaTheme="minorHAnsi" w:hAnsi="Arial" w:cs="Arial"/>
          <w:color w:val="16161A"/>
          <w:sz w:val="28"/>
          <w:szCs w:val="28"/>
          <w:lang w:val="es-MX"/>
        </w:rPr>
        <w:t xml:space="preserve"> </w:t>
      </w:r>
      <w:r w:rsidRPr="00F8773A">
        <w:rPr>
          <w:rFonts w:ascii="Arial" w:eastAsiaTheme="minorHAnsi" w:hAnsi="Arial" w:cs="Arial"/>
          <w:color w:val="16161A"/>
          <w:sz w:val="28"/>
          <w:szCs w:val="28"/>
          <w:lang w:val="es-MX"/>
        </w:rPr>
        <w:t>las</w:t>
      </w:r>
      <w:r w:rsidR="0003351F" w:rsidRPr="00F8773A">
        <w:rPr>
          <w:rFonts w:ascii="Arial" w:eastAsiaTheme="minorHAnsi" w:hAnsi="Arial" w:cs="Arial"/>
          <w:color w:val="16161A"/>
          <w:sz w:val="28"/>
          <w:szCs w:val="28"/>
          <w:lang w:val="es-MX"/>
        </w:rPr>
        <w:t xml:space="preserve"> </w:t>
      </w:r>
      <w:r w:rsidRPr="00F8773A">
        <w:rPr>
          <w:rFonts w:ascii="Arial" w:eastAsiaTheme="minorHAnsi" w:hAnsi="Arial" w:cs="Arial"/>
          <w:color w:val="16161A"/>
          <w:sz w:val="28"/>
          <w:szCs w:val="28"/>
          <w:lang w:val="es-MX"/>
        </w:rPr>
        <w:t>notificaciones correspondientes mediante la publicación del acuerdo respectivo, en lugar visible y destinado para ello en las oficinas de</w:t>
      </w:r>
      <w:r w:rsidR="008459D0" w:rsidRPr="00F8773A">
        <w:rPr>
          <w:rFonts w:ascii="Arial" w:eastAsiaTheme="minorHAnsi" w:hAnsi="Arial" w:cs="Arial"/>
          <w:color w:val="16161A"/>
          <w:sz w:val="28"/>
          <w:szCs w:val="28"/>
          <w:lang w:val="es-MX"/>
        </w:rPr>
        <w:t>l Órgano Interno de Control</w:t>
      </w:r>
      <w:r w:rsidRPr="00F8773A">
        <w:rPr>
          <w:rFonts w:ascii="Arial" w:eastAsiaTheme="minorHAnsi" w:hAnsi="Arial" w:cs="Arial"/>
          <w:color w:val="16161A"/>
          <w:sz w:val="28"/>
          <w:szCs w:val="28"/>
          <w:lang w:val="es-MX"/>
        </w:rPr>
        <w:t xml:space="preserve">, que se denominará </w:t>
      </w:r>
      <w:r w:rsidR="007E6967" w:rsidRPr="00F8773A">
        <w:rPr>
          <w:rFonts w:ascii="Arial" w:eastAsiaTheme="minorHAnsi" w:hAnsi="Arial" w:cs="Arial"/>
          <w:color w:val="16161A"/>
          <w:sz w:val="28"/>
          <w:szCs w:val="28"/>
          <w:lang w:val="es-MX"/>
        </w:rPr>
        <w:t>estrados</w:t>
      </w:r>
      <w:r w:rsidRPr="00F8773A">
        <w:rPr>
          <w:rFonts w:ascii="Arial" w:eastAsiaTheme="minorHAnsi" w:hAnsi="Arial" w:cs="Arial"/>
          <w:color w:val="16161A"/>
          <w:sz w:val="28"/>
          <w:szCs w:val="28"/>
          <w:lang w:val="es-MX"/>
        </w:rPr>
        <w:t>;</w:t>
      </w:r>
    </w:p>
    <w:p w14:paraId="0FAF25D0" w14:textId="77777777" w:rsidR="0039414E" w:rsidRPr="00F8773A" w:rsidRDefault="0039414E" w:rsidP="003A50A3">
      <w:pPr>
        <w:pStyle w:val="Textoindependiente"/>
        <w:numPr>
          <w:ilvl w:val="0"/>
          <w:numId w:val="1"/>
        </w:numPr>
        <w:tabs>
          <w:tab w:val="left" w:pos="2390"/>
        </w:tabs>
        <w:spacing w:before="60" w:after="60" w:line="312" w:lineRule="auto"/>
        <w:ind w:left="357" w:hanging="357"/>
        <w:jc w:val="both"/>
        <w:rPr>
          <w:rFonts w:ascii="Arial" w:eastAsiaTheme="minorHAnsi" w:hAnsi="Arial" w:cs="Arial"/>
          <w:color w:val="16161A"/>
          <w:sz w:val="28"/>
          <w:szCs w:val="28"/>
          <w:lang w:val="es-MX"/>
        </w:rPr>
      </w:pPr>
      <w:r w:rsidRPr="00F8773A">
        <w:rPr>
          <w:rFonts w:ascii="Arial" w:eastAsiaTheme="minorHAnsi" w:hAnsi="Arial" w:cs="Arial"/>
          <w:color w:val="16161A"/>
          <w:sz w:val="28"/>
          <w:szCs w:val="28"/>
          <w:lang w:val="es-MX"/>
        </w:rPr>
        <w:t>El acto que se impugna, fecha de su emisión o notificación o, en su defecto, en que tuvo conocimiento del mismo;</w:t>
      </w:r>
    </w:p>
    <w:p w14:paraId="4D4A6432" w14:textId="77777777" w:rsidR="0039414E" w:rsidRPr="00F8773A" w:rsidRDefault="0039414E" w:rsidP="003A50A3">
      <w:pPr>
        <w:pStyle w:val="Textoindependiente"/>
        <w:numPr>
          <w:ilvl w:val="0"/>
          <w:numId w:val="1"/>
        </w:numPr>
        <w:tabs>
          <w:tab w:val="left" w:pos="2390"/>
        </w:tabs>
        <w:spacing w:before="60" w:after="60" w:line="312" w:lineRule="auto"/>
        <w:ind w:left="357" w:hanging="357"/>
        <w:jc w:val="both"/>
        <w:rPr>
          <w:rFonts w:ascii="Arial" w:eastAsiaTheme="minorHAnsi" w:hAnsi="Arial" w:cs="Arial"/>
          <w:color w:val="16161A"/>
          <w:sz w:val="28"/>
          <w:szCs w:val="28"/>
          <w:lang w:val="es-MX"/>
        </w:rPr>
      </w:pPr>
      <w:r w:rsidRPr="00F8773A">
        <w:rPr>
          <w:rFonts w:ascii="Arial" w:eastAsiaTheme="minorHAnsi" w:hAnsi="Arial" w:cs="Arial"/>
          <w:color w:val="16161A"/>
          <w:sz w:val="28"/>
          <w:szCs w:val="28"/>
          <w:lang w:val="es-MX"/>
        </w:rPr>
        <w:t xml:space="preserve">Las pruebas que ofrece y que guarden relación directa e inmediata con los actos que impugna. Tratándose de documentales que formen parte del procedimiento de </w:t>
      </w:r>
      <w:proofErr w:type="gramStart"/>
      <w:r w:rsidRPr="00F8773A">
        <w:rPr>
          <w:rFonts w:ascii="Arial" w:eastAsiaTheme="minorHAnsi" w:hAnsi="Arial" w:cs="Arial"/>
          <w:color w:val="16161A"/>
          <w:sz w:val="28"/>
          <w:szCs w:val="28"/>
          <w:lang w:val="es-MX"/>
        </w:rPr>
        <w:t>contratación  que</w:t>
      </w:r>
      <w:proofErr w:type="gramEnd"/>
      <w:r w:rsidRPr="00F8773A">
        <w:rPr>
          <w:rFonts w:ascii="Arial" w:eastAsiaTheme="minorHAnsi" w:hAnsi="Arial" w:cs="Arial"/>
          <w:color w:val="16161A"/>
          <w:sz w:val="28"/>
          <w:szCs w:val="28"/>
          <w:lang w:val="es-MX"/>
        </w:rPr>
        <w:t xml:space="preserve">  obren  en  poder  de  la  convocante, bastará que se ofrezcan para que ésta deba remitirlas en copia autorizada al momento de rendir su informe circunstanciado; y,</w:t>
      </w:r>
    </w:p>
    <w:p w14:paraId="266CDFAB" w14:textId="341895D4" w:rsidR="0039414E" w:rsidRPr="00F8773A" w:rsidRDefault="0039414E" w:rsidP="006C2828">
      <w:pPr>
        <w:pStyle w:val="Textoindependiente"/>
        <w:numPr>
          <w:ilvl w:val="0"/>
          <w:numId w:val="1"/>
        </w:numPr>
        <w:tabs>
          <w:tab w:val="left" w:pos="2396"/>
        </w:tabs>
        <w:spacing w:before="60" w:after="60" w:line="312" w:lineRule="auto"/>
        <w:ind w:left="357" w:hanging="357"/>
        <w:jc w:val="both"/>
        <w:rPr>
          <w:rFonts w:ascii="Arial" w:hAnsi="Arial" w:cs="Arial"/>
          <w:color w:val="16161A"/>
          <w:sz w:val="28"/>
          <w:szCs w:val="28"/>
          <w:lang w:val="es-MX"/>
        </w:rPr>
      </w:pPr>
      <w:r w:rsidRPr="00F8773A">
        <w:rPr>
          <w:rFonts w:ascii="Arial" w:eastAsiaTheme="minorHAnsi" w:hAnsi="Arial" w:cs="Arial"/>
          <w:color w:val="16161A"/>
          <w:sz w:val="28"/>
          <w:szCs w:val="28"/>
          <w:lang w:val="es-MX"/>
        </w:rPr>
        <w:t>Los hechos o abstenciones que constituyan los antecedentes del acto impugnado y los motivos de inconformidad. La manifestación de hechos falsos se sancionará conforme a las disposiciones de</w:t>
      </w:r>
      <w:r w:rsidR="00D60625" w:rsidRPr="00F8773A">
        <w:rPr>
          <w:rFonts w:ascii="Arial" w:eastAsiaTheme="minorHAnsi" w:hAnsi="Arial" w:cs="Arial"/>
          <w:color w:val="16161A"/>
          <w:sz w:val="28"/>
          <w:szCs w:val="28"/>
          <w:lang w:val="es-MX"/>
        </w:rPr>
        <w:t xml:space="preserve"> la</w:t>
      </w:r>
      <w:r w:rsidRPr="00F8773A">
        <w:rPr>
          <w:rFonts w:ascii="Arial" w:eastAsiaTheme="minorHAnsi" w:hAnsi="Arial" w:cs="Arial"/>
          <w:color w:val="16161A"/>
          <w:sz w:val="28"/>
          <w:szCs w:val="28"/>
          <w:lang w:val="es-MX"/>
        </w:rPr>
        <w:t xml:space="preserve"> </w:t>
      </w:r>
      <w:r w:rsidR="00D60625" w:rsidRPr="00F8773A">
        <w:rPr>
          <w:rFonts w:ascii="Arial" w:hAnsi="Arial" w:cs="Arial"/>
          <w:color w:val="15151A"/>
          <w:sz w:val="28"/>
          <w:szCs w:val="28"/>
          <w:lang w:val="es-MX"/>
        </w:rPr>
        <w:t>Ley</w:t>
      </w:r>
      <w:r w:rsidR="00D60625" w:rsidRPr="00F8773A">
        <w:rPr>
          <w:rFonts w:ascii="Arial" w:hAnsi="Arial" w:cs="Arial"/>
          <w:color w:val="15151A"/>
          <w:spacing w:val="15"/>
          <w:sz w:val="28"/>
          <w:szCs w:val="28"/>
          <w:lang w:val="es-MX"/>
        </w:rPr>
        <w:t xml:space="preserve"> </w:t>
      </w:r>
      <w:r w:rsidR="00D60625" w:rsidRPr="00F8773A">
        <w:rPr>
          <w:rFonts w:ascii="Arial" w:hAnsi="Arial" w:cs="Arial"/>
          <w:color w:val="15151A"/>
          <w:sz w:val="28"/>
          <w:szCs w:val="28"/>
          <w:lang w:val="es-MX"/>
        </w:rPr>
        <w:t>de</w:t>
      </w:r>
      <w:r w:rsidR="00D60625" w:rsidRPr="00F8773A">
        <w:rPr>
          <w:rFonts w:ascii="Arial" w:hAnsi="Arial" w:cs="Arial"/>
          <w:color w:val="15151A"/>
          <w:spacing w:val="5"/>
          <w:sz w:val="28"/>
          <w:szCs w:val="28"/>
          <w:lang w:val="es-MX"/>
        </w:rPr>
        <w:t xml:space="preserve"> </w:t>
      </w:r>
      <w:r w:rsidR="00D60625" w:rsidRPr="00F8773A">
        <w:rPr>
          <w:rFonts w:ascii="Arial" w:hAnsi="Arial" w:cs="Arial"/>
          <w:color w:val="15151A"/>
          <w:sz w:val="28"/>
          <w:szCs w:val="28"/>
          <w:lang w:val="es-MX"/>
        </w:rPr>
        <w:t>Adquisiciones,</w:t>
      </w:r>
      <w:r w:rsidR="00D60625" w:rsidRPr="00F8773A">
        <w:rPr>
          <w:rFonts w:ascii="Arial" w:hAnsi="Arial" w:cs="Arial"/>
          <w:color w:val="15151A"/>
          <w:spacing w:val="48"/>
          <w:sz w:val="28"/>
          <w:szCs w:val="28"/>
          <w:lang w:val="es-MX"/>
        </w:rPr>
        <w:t xml:space="preserve"> </w:t>
      </w:r>
      <w:r w:rsidR="00D60625" w:rsidRPr="00F8773A">
        <w:rPr>
          <w:rFonts w:ascii="Arial" w:hAnsi="Arial" w:cs="Arial"/>
          <w:color w:val="15151A"/>
          <w:sz w:val="28"/>
          <w:szCs w:val="28"/>
          <w:lang w:val="es-MX"/>
        </w:rPr>
        <w:t>Arrendamientos,</w:t>
      </w:r>
      <w:r w:rsidR="00D60625" w:rsidRPr="00F8773A">
        <w:rPr>
          <w:rFonts w:ascii="Arial" w:hAnsi="Arial" w:cs="Arial"/>
          <w:color w:val="15151A"/>
          <w:spacing w:val="76"/>
          <w:sz w:val="28"/>
          <w:szCs w:val="28"/>
          <w:lang w:val="es-MX"/>
        </w:rPr>
        <w:t xml:space="preserve"> </w:t>
      </w:r>
      <w:r w:rsidR="00D60625" w:rsidRPr="00F8773A">
        <w:rPr>
          <w:rFonts w:ascii="Arial" w:hAnsi="Arial" w:cs="Arial"/>
          <w:color w:val="15151A"/>
          <w:sz w:val="28"/>
          <w:szCs w:val="28"/>
          <w:lang w:val="es-MX"/>
        </w:rPr>
        <w:t>Servicios</w:t>
      </w:r>
      <w:r w:rsidR="00D60625" w:rsidRPr="00F8773A">
        <w:rPr>
          <w:rFonts w:ascii="Arial" w:hAnsi="Arial" w:cs="Arial"/>
          <w:color w:val="15151A"/>
          <w:spacing w:val="24"/>
          <w:sz w:val="28"/>
          <w:szCs w:val="28"/>
          <w:lang w:val="es-MX"/>
        </w:rPr>
        <w:t xml:space="preserve"> </w:t>
      </w:r>
      <w:r w:rsidR="00D60625" w:rsidRPr="00F8773A">
        <w:rPr>
          <w:rFonts w:ascii="Arial" w:hAnsi="Arial" w:cs="Arial"/>
          <w:color w:val="15151A"/>
          <w:sz w:val="28"/>
          <w:szCs w:val="28"/>
          <w:lang w:val="es-MX"/>
        </w:rPr>
        <w:t>y</w:t>
      </w:r>
      <w:r w:rsidR="00D60625" w:rsidRPr="00F8773A">
        <w:rPr>
          <w:rFonts w:ascii="Arial" w:hAnsi="Arial" w:cs="Arial"/>
          <w:color w:val="15151A"/>
          <w:w w:val="92"/>
          <w:sz w:val="28"/>
          <w:szCs w:val="28"/>
          <w:lang w:val="es-MX"/>
        </w:rPr>
        <w:t xml:space="preserve"> </w:t>
      </w:r>
      <w:r w:rsidR="00D60625" w:rsidRPr="00F8773A">
        <w:rPr>
          <w:rFonts w:ascii="Arial" w:hAnsi="Arial" w:cs="Arial"/>
          <w:color w:val="15151A"/>
          <w:sz w:val="28"/>
          <w:szCs w:val="28"/>
          <w:lang w:val="es-MX"/>
        </w:rPr>
        <w:t>Administración</w:t>
      </w:r>
      <w:r w:rsidR="00D60625" w:rsidRPr="00F8773A">
        <w:rPr>
          <w:rFonts w:ascii="Arial" w:hAnsi="Arial" w:cs="Arial"/>
          <w:color w:val="15151A"/>
          <w:spacing w:val="78"/>
          <w:sz w:val="28"/>
          <w:szCs w:val="28"/>
          <w:lang w:val="es-MX"/>
        </w:rPr>
        <w:t xml:space="preserve"> </w:t>
      </w:r>
      <w:r w:rsidR="00D60625" w:rsidRPr="00F8773A">
        <w:rPr>
          <w:rFonts w:ascii="Arial" w:hAnsi="Arial" w:cs="Arial"/>
          <w:color w:val="15151A"/>
          <w:sz w:val="28"/>
          <w:szCs w:val="28"/>
          <w:lang w:val="es-MX"/>
        </w:rPr>
        <w:t>de</w:t>
      </w:r>
      <w:r w:rsidR="00D60625" w:rsidRPr="00F8773A">
        <w:rPr>
          <w:rFonts w:ascii="Arial" w:hAnsi="Arial" w:cs="Arial"/>
          <w:color w:val="15151A"/>
          <w:spacing w:val="42"/>
          <w:sz w:val="28"/>
          <w:szCs w:val="28"/>
          <w:lang w:val="es-MX"/>
        </w:rPr>
        <w:t xml:space="preserve"> </w:t>
      </w:r>
      <w:r w:rsidR="00D60625" w:rsidRPr="00F8773A">
        <w:rPr>
          <w:rFonts w:ascii="Arial" w:hAnsi="Arial" w:cs="Arial"/>
          <w:color w:val="15151A"/>
          <w:sz w:val="28"/>
          <w:szCs w:val="28"/>
          <w:lang w:val="es-MX"/>
        </w:rPr>
        <w:t>Bienes</w:t>
      </w:r>
      <w:r w:rsidR="00D60625" w:rsidRPr="00F8773A">
        <w:rPr>
          <w:rFonts w:ascii="Arial" w:hAnsi="Arial" w:cs="Arial"/>
          <w:color w:val="15151A"/>
          <w:spacing w:val="42"/>
          <w:sz w:val="28"/>
          <w:szCs w:val="28"/>
          <w:lang w:val="es-MX"/>
        </w:rPr>
        <w:t xml:space="preserve"> </w:t>
      </w:r>
      <w:r w:rsidR="00D60625" w:rsidRPr="00F8773A">
        <w:rPr>
          <w:rFonts w:ascii="Arial" w:hAnsi="Arial" w:cs="Arial"/>
          <w:color w:val="15151A"/>
          <w:sz w:val="28"/>
          <w:szCs w:val="28"/>
          <w:lang w:val="es-MX"/>
        </w:rPr>
        <w:t>Muebles</w:t>
      </w:r>
      <w:r w:rsidR="00D60625" w:rsidRPr="00F8773A">
        <w:rPr>
          <w:rFonts w:ascii="Arial" w:hAnsi="Arial" w:cs="Arial"/>
          <w:color w:val="15151A"/>
          <w:spacing w:val="45"/>
          <w:sz w:val="28"/>
          <w:szCs w:val="28"/>
          <w:lang w:val="es-MX"/>
        </w:rPr>
        <w:t xml:space="preserve"> </w:t>
      </w:r>
      <w:r w:rsidR="00D60625" w:rsidRPr="00F8773A">
        <w:rPr>
          <w:rFonts w:ascii="Arial" w:hAnsi="Arial" w:cs="Arial"/>
          <w:color w:val="15151A"/>
          <w:sz w:val="28"/>
          <w:szCs w:val="28"/>
          <w:lang w:val="es-MX"/>
        </w:rPr>
        <w:t>para</w:t>
      </w:r>
      <w:r w:rsidR="00D60625" w:rsidRPr="00F8773A">
        <w:rPr>
          <w:rFonts w:ascii="Arial" w:hAnsi="Arial" w:cs="Arial"/>
          <w:color w:val="15151A"/>
          <w:spacing w:val="29"/>
          <w:sz w:val="28"/>
          <w:szCs w:val="28"/>
          <w:lang w:val="es-MX"/>
        </w:rPr>
        <w:t xml:space="preserve"> </w:t>
      </w:r>
      <w:r w:rsidR="00D60625" w:rsidRPr="00F8773A">
        <w:rPr>
          <w:rFonts w:ascii="Arial" w:hAnsi="Arial" w:cs="Arial"/>
          <w:color w:val="15151A"/>
          <w:sz w:val="28"/>
          <w:szCs w:val="28"/>
          <w:lang w:val="es-MX"/>
        </w:rPr>
        <w:t>el</w:t>
      </w:r>
      <w:r w:rsidR="00D60625" w:rsidRPr="00F8773A">
        <w:rPr>
          <w:rFonts w:ascii="Arial" w:hAnsi="Arial" w:cs="Arial"/>
          <w:color w:val="15151A"/>
          <w:spacing w:val="39"/>
          <w:sz w:val="28"/>
          <w:szCs w:val="28"/>
          <w:lang w:val="es-MX"/>
        </w:rPr>
        <w:t xml:space="preserve"> </w:t>
      </w:r>
      <w:r w:rsidR="00D60625" w:rsidRPr="00F8773A">
        <w:rPr>
          <w:rFonts w:ascii="Arial" w:hAnsi="Arial" w:cs="Arial"/>
          <w:color w:val="15151A"/>
          <w:sz w:val="28"/>
          <w:szCs w:val="28"/>
          <w:lang w:val="es-MX"/>
        </w:rPr>
        <w:t>Estado</w:t>
      </w:r>
      <w:r w:rsidR="00D60625" w:rsidRPr="00F8773A">
        <w:rPr>
          <w:rFonts w:ascii="Arial" w:hAnsi="Arial" w:cs="Arial"/>
          <w:color w:val="15151A"/>
          <w:spacing w:val="33"/>
          <w:sz w:val="28"/>
          <w:szCs w:val="28"/>
          <w:lang w:val="es-MX"/>
        </w:rPr>
        <w:t xml:space="preserve"> </w:t>
      </w:r>
      <w:r w:rsidR="00D60625" w:rsidRPr="00F8773A">
        <w:rPr>
          <w:rFonts w:ascii="Arial" w:hAnsi="Arial" w:cs="Arial"/>
          <w:color w:val="15151A"/>
          <w:sz w:val="28"/>
          <w:szCs w:val="28"/>
          <w:lang w:val="es-MX"/>
        </w:rPr>
        <w:t>de</w:t>
      </w:r>
      <w:r w:rsidR="00D60625" w:rsidRPr="00F8773A">
        <w:rPr>
          <w:rFonts w:ascii="Arial" w:hAnsi="Arial" w:cs="Arial"/>
          <w:color w:val="15151A"/>
          <w:spacing w:val="37"/>
          <w:sz w:val="28"/>
          <w:szCs w:val="28"/>
          <w:lang w:val="es-MX"/>
        </w:rPr>
        <w:t xml:space="preserve"> </w:t>
      </w:r>
      <w:r w:rsidR="00D60625" w:rsidRPr="00F8773A">
        <w:rPr>
          <w:rFonts w:ascii="Arial" w:hAnsi="Arial" w:cs="Arial"/>
          <w:color w:val="15151A"/>
          <w:sz w:val="28"/>
          <w:szCs w:val="28"/>
          <w:lang w:val="es-MX"/>
        </w:rPr>
        <w:t>Sinaloa</w:t>
      </w:r>
      <w:r w:rsidRPr="00F8773A">
        <w:rPr>
          <w:rFonts w:ascii="Arial" w:eastAsiaTheme="minorHAnsi" w:hAnsi="Arial" w:cs="Arial"/>
          <w:color w:val="16161A"/>
          <w:sz w:val="28"/>
          <w:szCs w:val="28"/>
          <w:lang w:val="es-MX"/>
        </w:rPr>
        <w:t xml:space="preserve"> y a las demás que </w:t>
      </w:r>
      <w:r w:rsidRPr="00F8773A">
        <w:rPr>
          <w:rFonts w:ascii="Arial" w:eastAsiaTheme="minorHAnsi" w:hAnsi="Arial" w:cs="Arial"/>
          <w:color w:val="16161A"/>
          <w:sz w:val="28"/>
          <w:szCs w:val="28"/>
          <w:lang w:val="es-MX"/>
        </w:rPr>
        <w:lastRenderedPageBreak/>
        <w:t>resulten aplicables</w:t>
      </w:r>
      <w:r w:rsidRPr="00F8773A">
        <w:rPr>
          <w:rFonts w:ascii="Arial" w:hAnsi="Arial" w:cs="Arial"/>
          <w:color w:val="16161A"/>
          <w:sz w:val="28"/>
          <w:szCs w:val="28"/>
          <w:lang w:val="es-MX"/>
        </w:rPr>
        <w:t>.</w:t>
      </w:r>
    </w:p>
    <w:p w14:paraId="7238C7DF" w14:textId="77777777" w:rsidR="001645E5" w:rsidRPr="00F8773A" w:rsidRDefault="001645E5" w:rsidP="002A2DDE">
      <w:pPr>
        <w:autoSpaceDE w:val="0"/>
        <w:autoSpaceDN w:val="0"/>
        <w:adjustRightInd w:val="0"/>
        <w:spacing w:after="0" w:line="30" w:lineRule="atLeast"/>
        <w:rPr>
          <w:sz w:val="24"/>
          <w:szCs w:val="24"/>
        </w:rPr>
      </w:pPr>
    </w:p>
    <w:p w14:paraId="2769C262" w14:textId="1F52E206" w:rsidR="006C2828" w:rsidRPr="00F8773A" w:rsidRDefault="0039414E" w:rsidP="006C2828">
      <w:pPr>
        <w:tabs>
          <w:tab w:val="left" w:pos="9404"/>
        </w:tabs>
        <w:spacing w:before="120" w:after="120" w:line="360" w:lineRule="auto"/>
        <w:jc w:val="center"/>
        <w:rPr>
          <w:rFonts w:ascii="Arial" w:hAnsi="Arial" w:cs="Arial"/>
          <w:b/>
          <w:color w:val="15151A"/>
          <w:sz w:val="32"/>
          <w:szCs w:val="32"/>
        </w:rPr>
      </w:pPr>
      <w:r w:rsidRPr="00F8773A">
        <w:rPr>
          <w:rFonts w:ascii="Arial" w:hAnsi="Arial" w:cs="Arial"/>
          <w:b/>
          <w:color w:val="15151A"/>
          <w:sz w:val="32"/>
          <w:szCs w:val="32"/>
        </w:rPr>
        <w:t xml:space="preserve">IMPROCEDENCIA </w:t>
      </w:r>
      <w:r w:rsidR="00084240" w:rsidRPr="00F8773A">
        <w:rPr>
          <w:rFonts w:ascii="Arial" w:hAnsi="Arial" w:cs="Arial"/>
          <w:b/>
          <w:color w:val="15151A"/>
          <w:sz w:val="32"/>
          <w:szCs w:val="32"/>
        </w:rPr>
        <w:t>DE LA INSTANCIA</w:t>
      </w:r>
      <w:r w:rsidR="006C2828" w:rsidRPr="00F8773A">
        <w:rPr>
          <w:rFonts w:ascii="Arial" w:hAnsi="Arial" w:cs="Arial"/>
          <w:b/>
          <w:color w:val="15151A"/>
          <w:spacing w:val="70"/>
          <w:sz w:val="32"/>
          <w:szCs w:val="32"/>
        </w:rPr>
        <w:t xml:space="preserve"> </w:t>
      </w:r>
      <w:r w:rsidRPr="00F8773A">
        <w:rPr>
          <w:rFonts w:ascii="Arial" w:hAnsi="Arial" w:cs="Arial"/>
          <w:b/>
          <w:color w:val="15151A"/>
          <w:sz w:val="32"/>
          <w:szCs w:val="32"/>
        </w:rPr>
        <w:t>DE</w:t>
      </w:r>
      <w:r w:rsidRPr="00F8773A">
        <w:rPr>
          <w:rFonts w:ascii="Arial" w:hAnsi="Arial" w:cs="Arial"/>
          <w:b/>
          <w:color w:val="15151A"/>
          <w:spacing w:val="31"/>
          <w:sz w:val="32"/>
          <w:szCs w:val="32"/>
        </w:rPr>
        <w:t xml:space="preserve"> </w:t>
      </w:r>
      <w:r w:rsidRPr="00F8773A">
        <w:rPr>
          <w:rFonts w:ascii="Arial" w:hAnsi="Arial" w:cs="Arial"/>
          <w:b/>
          <w:color w:val="15151A"/>
          <w:sz w:val="32"/>
          <w:szCs w:val="32"/>
        </w:rPr>
        <w:t>INCONFORMIDAD:</w:t>
      </w:r>
    </w:p>
    <w:p w14:paraId="6E635E4D" w14:textId="36E6FCD5" w:rsidR="0039414E" w:rsidRPr="00F8773A" w:rsidRDefault="00102D25" w:rsidP="00700049">
      <w:pPr>
        <w:pStyle w:val="Prrafodelista"/>
        <w:numPr>
          <w:ilvl w:val="0"/>
          <w:numId w:val="2"/>
        </w:numPr>
        <w:autoSpaceDE w:val="0"/>
        <w:autoSpaceDN w:val="0"/>
        <w:adjustRightInd w:val="0"/>
        <w:spacing w:before="120" w:after="120" w:line="360" w:lineRule="auto"/>
        <w:jc w:val="both"/>
        <w:rPr>
          <w:rFonts w:ascii="Arial" w:hAnsi="Arial" w:cs="Arial"/>
          <w:color w:val="15151A"/>
          <w:sz w:val="28"/>
          <w:szCs w:val="28"/>
        </w:rPr>
      </w:pPr>
      <w:r w:rsidRPr="00F8773A">
        <w:rPr>
          <w:rFonts w:ascii="Arial" w:hAnsi="Arial" w:cs="Arial"/>
          <w:color w:val="15151A"/>
          <w:sz w:val="28"/>
          <w:szCs w:val="28"/>
        </w:rPr>
        <w:t>Contra</w:t>
      </w:r>
      <w:r w:rsidRPr="00F8773A">
        <w:rPr>
          <w:rFonts w:ascii="Arial" w:hAnsi="Arial" w:cs="Arial"/>
          <w:color w:val="15151A"/>
          <w:spacing w:val="42"/>
          <w:sz w:val="28"/>
          <w:szCs w:val="28"/>
        </w:rPr>
        <w:t xml:space="preserve"> </w:t>
      </w:r>
      <w:r w:rsidRPr="00F8773A">
        <w:rPr>
          <w:rFonts w:ascii="Arial" w:hAnsi="Arial" w:cs="Arial"/>
          <w:color w:val="15151A"/>
          <w:sz w:val="28"/>
          <w:szCs w:val="28"/>
        </w:rPr>
        <w:t>actos</w:t>
      </w:r>
      <w:r w:rsidRPr="00F8773A">
        <w:rPr>
          <w:rFonts w:ascii="Arial" w:hAnsi="Arial" w:cs="Arial"/>
          <w:color w:val="15151A"/>
          <w:spacing w:val="36"/>
          <w:sz w:val="28"/>
          <w:szCs w:val="28"/>
        </w:rPr>
        <w:t xml:space="preserve"> </w:t>
      </w:r>
      <w:r w:rsidRPr="00F8773A">
        <w:rPr>
          <w:rFonts w:ascii="Arial" w:hAnsi="Arial" w:cs="Arial"/>
          <w:color w:val="15151A"/>
          <w:sz w:val="28"/>
          <w:szCs w:val="28"/>
        </w:rPr>
        <w:t>diversos</w:t>
      </w:r>
      <w:r w:rsidRPr="00F8773A">
        <w:rPr>
          <w:rFonts w:ascii="Arial" w:hAnsi="Arial" w:cs="Arial"/>
          <w:color w:val="15151A"/>
          <w:spacing w:val="49"/>
          <w:sz w:val="28"/>
          <w:szCs w:val="28"/>
        </w:rPr>
        <w:t xml:space="preserve"> </w:t>
      </w:r>
      <w:r w:rsidRPr="00F8773A">
        <w:rPr>
          <w:rFonts w:ascii="Arial" w:hAnsi="Arial" w:cs="Arial"/>
          <w:color w:val="15151A"/>
          <w:sz w:val="28"/>
          <w:szCs w:val="28"/>
        </w:rPr>
        <w:t>a</w:t>
      </w:r>
      <w:r w:rsidRPr="00F8773A">
        <w:rPr>
          <w:rFonts w:ascii="Arial" w:hAnsi="Arial" w:cs="Arial"/>
          <w:color w:val="15151A"/>
          <w:spacing w:val="40"/>
          <w:sz w:val="28"/>
          <w:szCs w:val="28"/>
        </w:rPr>
        <w:t xml:space="preserve"> </w:t>
      </w:r>
      <w:r w:rsidRPr="00F8773A">
        <w:rPr>
          <w:rFonts w:ascii="Arial" w:hAnsi="Arial" w:cs="Arial"/>
          <w:color w:val="15151A"/>
          <w:sz w:val="28"/>
          <w:szCs w:val="28"/>
        </w:rPr>
        <w:t>los</w:t>
      </w:r>
      <w:r w:rsidRPr="00F8773A">
        <w:rPr>
          <w:rFonts w:ascii="Arial" w:hAnsi="Arial" w:cs="Arial"/>
          <w:color w:val="15151A"/>
          <w:spacing w:val="31"/>
          <w:sz w:val="28"/>
          <w:szCs w:val="28"/>
        </w:rPr>
        <w:t xml:space="preserve"> </w:t>
      </w:r>
      <w:r w:rsidRPr="00F8773A">
        <w:rPr>
          <w:rFonts w:ascii="Arial" w:hAnsi="Arial" w:cs="Arial"/>
          <w:color w:val="15151A"/>
          <w:sz w:val="28"/>
          <w:szCs w:val="28"/>
        </w:rPr>
        <w:t>establecidos</w:t>
      </w:r>
      <w:r w:rsidRPr="00F8773A">
        <w:rPr>
          <w:rFonts w:ascii="Arial" w:hAnsi="Arial" w:cs="Arial"/>
          <w:color w:val="15151A"/>
          <w:spacing w:val="54"/>
          <w:sz w:val="28"/>
          <w:szCs w:val="28"/>
        </w:rPr>
        <w:t xml:space="preserve"> </w:t>
      </w:r>
      <w:r w:rsidRPr="00F8773A">
        <w:rPr>
          <w:rFonts w:ascii="Arial" w:hAnsi="Arial" w:cs="Arial"/>
          <w:color w:val="15151A"/>
          <w:sz w:val="28"/>
          <w:szCs w:val="28"/>
        </w:rPr>
        <w:t>en</w:t>
      </w:r>
      <w:r w:rsidRPr="00F8773A">
        <w:rPr>
          <w:rFonts w:ascii="Arial" w:hAnsi="Arial" w:cs="Arial"/>
          <w:color w:val="15151A"/>
          <w:spacing w:val="30"/>
          <w:sz w:val="28"/>
          <w:szCs w:val="28"/>
        </w:rPr>
        <w:t xml:space="preserve"> </w:t>
      </w:r>
      <w:r w:rsidRPr="00F8773A">
        <w:rPr>
          <w:rFonts w:ascii="Arial" w:hAnsi="Arial" w:cs="Arial"/>
          <w:color w:val="15151A"/>
          <w:sz w:val="28"/>
          <w:szCs w:val="28"/>
        </w:rPr>
        <w:t>el</w:t>
      </w:r>
      <w:r w:rsidRPr="00F8773A">
        <w:rPr>
          <w:rFonts w:ascii="Arial" w:hAnsi="Arial" w:cs="Arial"/>
          <w:color w:val="15151A"/>
          <w:spacing w:val="31"/>
          <w:sz w:val="28"/>
          <w:szCs w:val="28"/>
        </w:rPr>
        <w:t xml:space="preserve"> </w:t>
      </w:r>
      <w:r w:rsidRPr="00F8773A">
        <w:rPr>
          <w:rFonts w:ascii="Arial" w:hAnsi="Arial" w:cs="Arial"/>
          <w:color w:val="15151A"/>
          <w:sz w:val="28"/>
          <w:szCs w:val="28"/>
        </w:rPr>
        <w:t>artículo</w:t>
      </w:r>
      <w:r w:rsidRPr="00F8773A">
        <w:rPr>
          <w:rFonts w:ascii="Arial" w:hAnsi="Arial" w:cs="Arial"/>
          <w:color w:val="15151A"/>
          <w:spacing w:val="55"/>
          <w:sz w:val="28"/>
          <w:szCs w:val="28"/>
        </w:rPr>
        <w:t xml:space="preserve"> </w:t>
      </w:r>
      <w:r w:rsidRPr="00F8773A">
        <w:rPr>
          <w:rFonts w:ascii="Arial" w:hAnsi="Arial" w:cs="Arial"/>
          <w:color w:val="15151A"/>
          <w:sz w:val="28"/>
          <w:szCs w:val="28"/>
        </w:rPr>
        <w:t>89</w:t>
      </w:r>
      <w:r w:rsidRPr="00F8773A">
        <w:rPr>
          <w:rFonts w:ascii="Arial" w:hAnsi="Arial" w:cs="Arial"/>
          <w:color w:val="15151A"/>
          <w:spacing w:val="38"/>
          <w:sz w:val="28"/>
          <w:szCs w:val="28"/>
        </w:rPr>
        <w:t xml:space="preserve"> </w:t>
      </w:r>
      <w:r w:rsidRPr="00F8773A">
        <w:rPr>
          <w:rFonts w:ascii="Arial" w:hAnsi="Arial" w:cs="Arial"/>
          <w:color w:val="15151A"/>
          <w:sz w:val="28"/>
          <w:szCs w:val="28"/>
        </w:rPr>
        <w:t>de</w:t>
      </w:r>
      <w:r w:rsidRPr="00F8773A">
        <w:rPr>
          <w:rFonts w:ascii="Arial" w:hAnsi="Arial" w:cs="Arial"/>
          <w:color w:val="15151A"/>
          <w:w w:val="102"/>
          <w:sz w:val="28"/>
          <w:szCs w:val="28"/>
        </w:rPr>
        <w:t xml:space="preserve"> </w:t>
      </w:r>
      <w:r w:rsidRPr="00F8773A">
        <w:rPr>
          <w:rFonts w:ascii="Arial" w:hAnsi="Arial" w:cs="Arial"/>
          <w:color w:val="15151A"/>
          <w:sz w:val="28"/>
          <w:szCs w:val="28"/>
        </w:rPr>
        <w:t>la</w:t>
      </w:r>
      <w:r w:rsidRPr="00F8773A">
        <w:rPr>
          <w:rFonts w:ascii="Arial" w:hAnsi="Arial" w:cs="Arial"/>
          <w:color w:val="15151A"/>
          <w:spacing w:val="11"/>
          <w:sz w:val="28"/>
          <w:szCs w:val="28"/>
        </w:rPr>
        <w:t xml:space="preserve"> </w:t>
      </w:r>
      <w:r w:rsidRPr="00F8773A">
        <w:rPr>
          <w:rFonts w:ascii="Arial" w:hAnsi="Arial" w:cs="Arial"/>
          <w:color w:val="15151A"/>
          <w:sz w:val="28"/>
          <w:szCs w:val="28"/>
        </w:rPr>
        <w:t>Ley</w:t>
      </w:r>
      <w:r w:rsidRPr="00F8773A">
        <w:rPr>
          <w:rFonts w:ascii="Arial" w:hAnsi="Arial" w:cs="Arial"/>
          <w:color w:val="15151A"/>
          <w:spacing w:val="15"/>
          <w:sz w:val="28"/>
          <w:szCs w:val="28"/>
        </w:rPr>
        <w:t xml:space="preserve"> </w:t>
      </w:r>
      <w:r w:rsidRPr="00F8773A">
        <w:rPr>
          <w:rFonts w:ascii="Arial" w:hAnsi="Arial" w:cs="Arial"/>
          <w:color w:val="15151A"/>
          <w:sz w:val="28"/>
          <w:szCs w:val="28"/>
        </w:rPr>
        <w:t>de</w:t>
      </w:r>
      <w:r w:rsidRPr="00F8773A">
        <w:rPr>
          <w:rFonts w:ascii="Arial" w:hAnsi="Arial" w:cs="Arial"/>
          <w:color w:val="15151A"/>
          <w:spacing w:val="5"/>
          <w:sz w:val="28"/>
          <w:szCs w:val="28"/>
        </w:rPr>
        <w:t xml:space="preserve"> </w:t>
      </w:r>
      <w:r w:rsidRPr="00F8773A">
        <w:rPr>
          <w:rFonts w:ascii="Arial" w:hAnsi="Arial" w:cs="Arial"/>
          <w:color w:val="15151A"/>
          <w:sz w:val="28"/>
          <w:szCs w:val="28"/>
        </w:rPr>
        <w:t>Adquisiciones,</w:t>
      </w:r>
      <w:r w:rsidRPr="00F8773A">
        <w:rPr>
          <w:rFonts w:ascii="Arial" w:hAnsi="Arial" w:cs="Arial"/>
          <w:color w:val="15151A"/>
          <w:spacing w:val="48"/>
          <w:sz w:val="28"/>
          <w:szCs w:val="28"/>
        </w:rPr>
        <w:t xml:space="preserve"> </w:t>
      </w:r>
      <w:r w:rsidRPr="00F8773A">
        <w:rPr>
          <w:rFonts w:ascii="Arial" w:hAnsi="Arial" w:cs="Arial"/>
          <w:color w:val="15151A"/>
          <w:sz w:val="28"/>
          <w:szCs w:val="28"/>
        </w:rPr>
        <w:t>Arrendamientos,</w:t>
      </w:r>
      <w:r w:rsidRPr="00F8773A">
        <w:rPr>
          <w:rFonts w:ascii="Arial" w:hAnsi="Arial" w:cs="Arial"/>
          <w:color w:val="15151A"/>
          <w:spacing w:val="76"/>
          <w:sz w:val="28"/>
          <w:szCs w:val="28"/>
        </w:rPr>
        <w:t xml:space="preserve"> </w:t>
      </w:r>
      <w:r w:rsidRPr="00F8773A">
        <w:rPr>
          <w:rFonts w:ascii="Arial" w:hAnsi="Arial" w:cs="Arial"/>
          <w:color w:val="15151A"/>
          <w:sz w:val="28"/>
          <w:szCs w:val="28"/>
        </w:rPr>
        <w:t>Servicios</w:t>
      </w:r>
      <w:r w:rsidRPr="00F8773A">
        <w:rPr>
          <w:rFonts w:ascii="Arial" w:hAnsi="Arial" w:cs="Arial"/>
          <w:color w:val="15151A"/>
          <w:spacing w:val="24"/>
          <w:sz w:val="28"/>
          <w:szCs w:val="28"/>
        </w:rPr>
        <w:t xml:space="preserve"> </w:t>
      </w:r>
      <w:r w:rsidRPr="00F8773A">
        <w:rPr>
          <w:rFonts w:ascii="Arial" w:hAnsi="Arial" w:cs="Arial"/>
          <w:color w:val="15151A"/>
          <w:sz w:val="28"/>
          <w:szCs w:val="28"/>
        </w:rPr>
        <w:t>y</w:t>
      </w:r>
      <w:r w:rsidRPr="00F8773A">
        <w:rPr>
          <w:rFonts w:ascii="Arial" w:hAnsi="Arial" w:cs="Arial"/>
          <w:color w:val="15151A"/>
          <w:w w:val="92"/>
          <w:sz w:val="28"/>
          <w:szCs w:val="28"/>
        </w:rPr>
        <w:t xml:space="preserve"> </w:t>
      </w:r>
      <w:r w:rsidRPr="00F8773A">
        <w:rPr>
          <w:rFonts w:ascii="Arial" w:hAnsi="Arial" w:cs="Arial"/>
          <w:color w:val="15151A"/>
          <w:sz w:val="28"/>
          <w:szCs w:val="28"/>
        </w:rPr>
        <w:t>Administración</w:t>
      </w:r>
      <w:r w:rsidRPr="00F8773A">
        <w:rPr>
          <w:rFonts w:ascii="Arial" w:hAnsi="Arial" w:cs="Arial"/>
          <w:color w:val="15151A"/>
          <w:spacing w:val="78"/>
          <w:sz w:val="28"/>
          <w:szCs w:val="28"/>
        </w:rPr>
        <w:t xml:space="preserve"> </w:t>
      </w:r>
      <w:r w:rsidRPr="00F8773A">
        <w:rPr>
          <w:rFonts w:ascii="Arial" w:hAnsi="Arial" w:cs="Arial"/>
          <w:color w:val="15151A"/>
          <w:sz w:val="28"/>
          <w:szCs w:val="28"/>
        </w:rPr>
        <w:t>de</w:t>
      </w:r>
      <w:r w:rsidRPr="00F8773A">
        <w:rPr>
          <w:rFonts w:ascii="Arial" w:hAnsi="Arial" w:cs="Arial"/>
          <w:color w:val="15151A"/>
          <w:spacing w:val="42"/>
          <w:sz w:val="28"/>
          <w:szCs w:val="28"/>
        </w:rPr>
        <w:t xml:space="preserve"> </w:t>
      </w:r>
      <w:r w:rsidRPr="00F8773A">
        <w:rPr>
          <w:rFonts w:ascii="Arial" w:hAnsi="Arial" w:cs="Arial"/>
          <w:color w:val="15151A"/>
          <w:sz w:val="28"/>
          <w:szCs w:val="28"/>
        </w:rPr>
        <w:t>Bienes</w:t>
      </w:r>
      <w:r w:rsidRPr="00F8773A">
        <w:rPr>
          <w:rFonts w:ascii="Arial" w:hAnsi="Arial" w:cs="Arial"/>
          <w:color w:val="15151A"/>
          <w:spacing w:val="42"/>
          <w:sz w:val="28"/>
          <w:szCs w:val="28"/>
        </w:rPr>
        <w:t xml:space="preserve"> </w:t>
      </w:r>
      <w:r w:rsidRPr="00F8773A">
        <w:rPr>
          <w:rFonts w:ascii="Arial" w:hAnsi="Arial" w:cs="Arial"/>
          <w:color w:val="15151A"/>
          <w:sz w:val="28"/>
          <w:szCs w:val="28"/>
        </w:rPr>
        <w:t>Muebles</w:t>
      </w:r>
      <w:r w:rsidRPr="00F8773A">
        <w:rPr>
          <w:rFonts w:ascii="Arial" w:hAnsi="Arial" w:cs="Arial"/>
          <w:color w:val="15151A"/>
          <w:spacing w:val="45"/>
          <w:sz w:val="28"/>
          <w:szCs w:val="28"/>
        </w:rPr>
        <w:t xml:space="preserve"> </w:t>
      </w:r>
      <w:r w:rsidRPr="00F8773A">
        <w:rPr>
          <w:rFonts w:ascii="Arial" w:hAnsi="Arial" w:cs="Arial"/>
          <w:color w:val="15151A"/>
          <w:sz w:val="28"/>
          <w:szCs w:val="28"/>
        </w:rPr>
        <w:t>para</w:t>
      </w:r>
      <w:r w:rsidRPr="00F8773A">
        <w:rPr>
          <w:rFonts w:ascii="Arial" w:hAnsi="Arial" w:cs="Arial"/>
          <w:color w:val="15151A"/>
          <w:spacing w:val="29"/>
          <w:sz w:val="28"/>
          <w:szCs w:val="28"/>
        </w:rPr>
        <w:t xml:space="preserve"> </w:t>
      </w:r>
      <w:r w:rsidRPr="00F8773A">
        <w:rPr>
          <w:rFonts w:ascii="Arial" w:hAnsi="Arial" w:cs="Arial"/>
          <w:color w:val="15151A"/>
          <w:sz w:val="28"/>
          <w:szCs w:val="28"/>
        </w:rPr>
        <w:t>el</w:t>
      </w:r>
      <w:r w:rsidRPr="00F8773A">
        <w:rPr>
          <w:rFonts w:ascii="Arial" w:hAnsi="Arial" w:cs="Arial"/>
          <w:color w:val="15151A"/>
          <w:spacing w:val="39"/>
          <w:sz w:val="28"/>
          <w:szCs w:val="28"/>
        </w:rPr>
        <w:t xml:space="preserve"> </w:t>
      </w:r>
      <w:r w:rsidRPr="00F8773A">
        <w:rPr>
          <w:rFonts w:ascii="Arial" w:hAnsi="Arial" w:cs="Arial"/>
          <w:color w:val="15151A"/>
          <w:sz w:val="28"/>
          <w:szCs w:val="28"/>
        </w:rPr>
        <w:t>Estado</w:t>
      </w:r>
      <w:r w:rsidRPr="00F8773A">
        <w:rPr>
          <w:rFonts w:ascii="Arial" w:hAnsi="Arial" w:cs="Arial"/>
          <w:color w:val="15151A"/>
          <w:spacing w:val="33"/>
          <w:sz w:val="28"/>
          <w:szCs w:val="28"/>
        </w:rPr>
        <w:t xml:space="preserve"> </w:t>
      </w:r>
      <w:r w:rsidRPr="00F8773A">
        <w:rPr>
          <w:rFonts w:ascii="Arial" w:hAnsi="Arial" w:cs="Arial"/>
          <w:color w:val="15151A"/>
          <w:sz w:val="28"/>
          <w:szCs w:val="28"/>
        </w:rPr>
        <w:t>de</w:t>
      </w:r>
      <w:r w:rsidRPr="00F8773A">
        <w:rPr>
          <w:rFonts w:ascii="Arial" w:hAnsi="Arial" w:cs="Arial"/>
          <w:color w:val="15151A"/>
          <w:spacing w:val="37"/>
          <w:sz w:val="28"/>
          <w:szCs w:val="28"/>
        </w:rPr>
        <w:t xml:space="preserve"> </w:t>
      </w:r>
      <w:r w:rsidRPr="00F8773A">
        <w:rPr>
          <w:rFonts w:ascii="Arial" w:hAnsi="Arial" w:cs="Arial"/>
          <w:color w:val="15151A"/>
          <w:sz w:val="28"/>
          <w:szCs w:val="28"/>
        </w:rPr>
        <w:t>Sinaloa;</w:t>
      </w:r>
    </w:p>
    <w:p w14:paraId="75259666" w14:textId="77777777" w:rsidR="00102D25" w:rsidRPr="00F8773A" w:rsidRDefault="00FC4D00" w:rsidP="00700049">
      <w:pPr>
        <w:pStyle w:val="Prrafodelista"/>
        <w:numPr>
          <w:ilvl w:val="0"/>
          <w:numId w:val="2"/>
        </w:numPr>
        <w:autoSpaceDE w:val="0"/>
        <w:autoSpaceDN w:val="0"/>
        <w:adjustRightInd w:val="0"/>
        <w:spacing w:before="120" w:after="120" w:line="360" w:lineRule="auto"/>
        <w:jc w:val="both"/>
        <w:rPr>
          <w:rFonts w:ascii="Arial" w:hAnsi="Arial" w:cs="Arial"/>
          <w:color w:val="15151A"/>
          <w:sz w:val="28"/>
          <w:szCs w:val="28"/>
        </w:rPr>
      </w:pPr>
      <w:r w:rsidRPr="00F8773A">
        <w:rPr>
          <w:rFonts w:ascii="Arial" w:hAnsi="Arial" w:cs="Arial"/>
          <w:color w:val="15151A"/>
          <w:sz w:val="28"/>
          <w:szCs w:val="28"/>
        </w:rPr>
        <w:t>Contra</w:t>
      </w:r>
      <w:r w:rsidRPr="00F8773A">
        <w:rPr>
          <w:rFonts w:ascii="Arial" w:hAnsi="Arial" w:cs="Arial"/>
          <w:color w:val="15151A"/>
          <w:spacing w:val="18"/>
          <w:sz w:val="28"/>
          <w:szCs w:val="28"/>
        </w:rPr>
        <w:t xml:space="preserve"> </w:t>
      </w:r>
      <w:r w:rsidRPr="00F8773A">
        <w:rPr>
          <w:rFonts w:ascii="Arial" w:hAnsi="Arial" w:cs="Arial"/>
          <w:color w:val="15151A"/>
          <w:sz w:val="28"/>
          <w:szCs w:val="28"/>
        </w:rPr>
        <w:t>actos</w:t>
      </w:r>
      <w:r w:rsidRPr="00F8773A">
        <w:rPr>
          <w:rFonts w:ascii="Arial" w:hAnsi="Arial" w:cs="Arial"/>
          <w:color w:val="15151A"/>
          <w:spacing w:val="19"/>
          <w:sz w:val="28"/>
          <w:szCs w:val="28"/>
        </w:rPr>
        <w:t xml:space="preserve"> </w:t>
      </w:r>
      <w:r w:rsidRPr="00F8773A">
        <w:rPr>
          <w:rFonts w:ascii="Arial" w:hAnsi="Arial" w:cs="Arial"/>
          <w:color w:val="15151A"/>
          <w:sz w:val="28"/>
          <w:szCs w:val="28"/>
        </w:rPr>
        <w:t>consentidos</w:t>
      </w:r>
      <w:r w:rsidRPr="00F8773A">
        <w:rPr>
          <w:rFonts w:ascii="Arial" w:hAnsi="Arial" w:cs="Arial"/>
          <w:color w:val="15151A"/>
          <w:spacing w:val="40"/>
          <w:sz w:val="28"/>
          <w:szCs w:val="28"/>
        </w:rPr>
        <w:t xml:space="preserve"> </w:t>
      </w:r>
      <w:r w:rsidRPr="00F8773A">
        <w:rPr>
          <w:rFonts w:ascii="Arial" w:hAnsi="Arial" w:cs="Arial"/>
          <w:color w:val="15151A"/>
          <w:sz w:val="28"/>
          <w:szCs w:val="28"/>
        </w:rPr>
        <w:t>expresa</w:t>
      </w:r>
      <w:r w:rsidRPr="00F8773A">
        <w:rPr>
          <w:rFonts w:ascii="Arial" w:hAnsi="Arial" w:cs="Arial"/>
          <w:color w:val="15151A"/>
          <w:spacing w:val="28"/>
          <w:sz w:val="28"/>
          <w:szCs w:val="28"/>
        </w:rPr>
        <w:t xml:space="preserve"> </w:t>
      </w:r>
      <w:r w:rsidRPr="00F8773A">
        <w:rPr>
          <w:rFonts w:ascii="Arial" w:hAnsi="Arial" w:cs="Arial"/>
          <w:color w:val="15151A"/>
          <w:sz w:val="28"/>
          <w:szCs w:val="28"/>
        </w:rPr>
        <w:t>o tácitamente;</w:t>
      </w:r>
    </w:p>
    <w:p w14:paraId="3E07AC95" w14:textId="77777777" w:rsidR="00FC4D00" w:rsidRPr="00F8773A" w:rsidRDefault="00FC4D00" w:rsidP="00700049">
      <w:pPr>
        <w:pStyle w:val="Prrafodelista"/>
        <w:numPr>
          <w:ilvl w:val="0"/>
          <w:numId w:val="2"/>
        </w:numPr>
        <w:autoSpaceDE w:val="0"/>
        <w:autoSpaceDN w:val="0"/>
        <w:adjustRightInd w:val="0"/>
        <w:spacing w:before="120" w:after="120" w:line="360" w:lineRule="auto"/>
        <w:jc w:val="both"/>
        <w:rPr>
          <w:rFonts w:ascii="Arial" w:hAnsi="Arial" w:cs="Arial"/>
          <w:color w:val="15151A"/>
          <w:sz w:val="28"/>
          <w:szCs w:val="28"/>
        </w:rPr>
      </w:pPr>
      <w:r w:rsidRPr="00F8773A">
        <w:rPr>
          <w:rFonts w:ascii="Arial" w:hAnsi="Arial" w:cs="Arial"/>
          <w:color w:val="15151A"/>
          <w:sz w:val="28"/>
          <w:szCs w:val="28"/>
        </w:rPr>
        <w:t>Cuando</w:t>
      </w:r>
      <w:r w:rsidRPr="00F8773A">
        <w:rPr>
          <w:rFonts w:ascii="Arial" w:hAnsi="Arial" w:cs="Arial"/>
          <w:color w:val="15151A"/>
          <w:spacing w:val="77"/>
          <w:sz w:val="28"/>
          <w:szCs w:val="28"/>
        </w:rPr>
        <w:t xml:space="preserve"> </w:t>
      </w:r>
      <w:r w:rsidRPr="00F8773A">
        <w:rPr>
          <w:rFonts w:ascii="Arial" w:hAnsi="Arial" w:cs="Arial"/>
          <w:color w:val="15151A"/>
          <w:sz w:val="28"/>
          <w:szCs w:val="28"/>
        </w:rPr>
        <w:t>el</w:t>
      </w:r>
      <w:r w:rsidRPr="00F8773A">
        <w:rPr>
          <w:rFonts w:ascii="Arial" w:hAnsi="Arial" w:cs="Arial"/>
          <w:color w:val="15151A"/>
          <w:spacing w:val="56"/>
          <w:sz w:val="28"/>
          <w:szCs w:val="28"/>
        </w:rPr>
        <w:t xml:space="preserve"> </w:t>
      </w:r>
      <w:r w:rsidRPr="00F8773A">
        <w:rPr>
          <w:rFonts w:ascii="Arial" w:hAnsi="Arial" w:cs="Arial"/>
          <w:color w:val="15151A"/>
          <w:sz w:val="28"/>
          <w:szCs w:val="28"/>
        </w:rPr>
        <w:t>acto</w:t>
      </w:r>
      <w:r w:rsidRPr="00F8773A">
        <w:rPr>
          <w:rFonts w:ascii="Arial" w:hAnsi="Arial" w:cs="Arial"/>
          <w:color w:val="15151A"/>
          <w:spacing w:val="75"/>
          <w:sz w:val="28"/>
          <w:szCs w:val="28"/>
        </w:rPr>
        <w:t xml:space="preserve"> </w:t>
      </w:r>
      <w:r w:rsidRPr="00F8773A">
        <w:rPr>
          <w:rFonts w:ascii="Arial" w:hAnsi="Arial" w:cs="Arial"/>
          <w:color w:val="15151A"/>
          <w:sz w:val="28"/>
          <w:szCs w:val="28"/>
        </w:rPr>
        <w:t>impugnado</w:t>
      </w:r>
      <w:r w:rsidRPr="00F8773A">
        <w:rPr>
          <w:rFonts w:ascii="Arial" w:hAnsi="Arial" w:cs="Arial"/>
          <w:color w:val="15151A"/>
          <w:spacing w:val="77"/>
          <w:sz w:val="28"/>
          <w:szCs w:val="28"/>
        </w:rPr>
        <w:t xml:space="preserve"> </w:t>
      </w:r>
      <w:r w:rsidRPr="00F8773A">
        <w:rPr>
          <w:rFonts w:ascii="Arial" w:hAnsi="Arial" w:cs="Arial"/>
          <w:color w:val="15151A"/>
          <w:sz w:val="28"/>
          <w:szCs w:val="28"/>
        </w:rPr>
        <w:t>no</w:t>
      </w:r>
      <w:r w:rsidRPr="00F8773A">
        <w:rPr>
          <w:rFonts w:ascii="Arial" w:hAnsi="Arial" w:cs="Arial"/>
          <w:color w:val="15151A"/>
          <w:spacing w:val="61"/>
          <w:sz w:val="28"/>
          <w:szCs w:val="28"/>
        </w:rPr>
        <w:t xml:space="preserve"> </w:t>
      </w:r>
      <w:r w:rsidRPr="00F8773A">
        <w:rPr>
          <w:rFonts w:ascii="Arial" w:hAnsi="Arial" w:cs="Arial"/>
          <w:color w:val="15151A"/>
          <w:sz w:val="28"/>
          <w:szCs w:val="28"/>
        </w:rPr>
        <w:t>pueda</w:t>
      </w:r>
      <w:r w:rsidRPr="00F8773A">
        <w:rPr>
          <w:rFonts w:ascii="Arial" w:hAnsi="Arial" w:cs="Arial"/>
          <w:color w:val="15151A"/>
          <w:spacing w:val="57"/>
          <w:sz w:val="28"/>
          <w:szCs w:val="28"/>
        </w:rPr>
        <w:t xml:space="preserve"> </w:t>
      </w:r>
      <w:r w:rsidRPr="00F8773A">
        <w:rPr>
          <w:rFonts w:ascii="Arial" w:hAnsi="Arial" w:cs="Arial"/>
          <w:color w:val="15151A"/>
          <w:sz w:val="28"/>
          <w:szCs w:val="28"/>
        </w:rPr>
        <w:t>surtir</w:t>
      </w:r>
      <w:r w:rsidRPr="00F8773A">
        <w:rPr>
          <w:rFonts w:ascii="Arial" w:hAnsi="Arial" w:cs="Arial"/>
          <w:color w:val="15151A"/>
          <w:spacing w:val="69"/>
          <w:sz w:val="28"/>
          <w:szCs w:val="28"/>
        </w:rPr>
        <w:t xml:space="preserve"> </w:t>
      </w:r>
      <w:r w:rsidRPr="00F8773A">
        <w:rPr>
          <w:rFonts w:ascii="Arial" w:hAnsi="Arial" w:cs="Arial"/>
          <w:color w:val="15151A"/>
          <w:sz w:val="28"/>
          <w:szCs w:val="28"/>
        </w:rPr>
        <w:t>efecto</w:t>
      </w:r>
      <w:r w:rsidRPr="00F8773A">
        <w:rPr>
          <w:rFonts w:ascii="Arial" w:hAnsi="Arial" w:cs="Arial"/>
          <w:color w:val="15151A"/>
          <w:spacing w:val="84"/>
          <w:sz w:val="28"/>
          <w:szCs w:val="28"/>
        </w:rPr>
        <w:t xml:space="preserve"> </w:t>
      </w:r>
      <w:r w:rsidRPr="00F8773A">
        <w:rPr>
          <w:rFonts w:ascii="Arial" w:hAnsi="Arial" w:cs="Arial"/>
          <w:color w:val="15151A"/>
          <w:sz w:val="28"/>
          <w:szCs w:val="28"/>
        </w:rPr>
        <w:t>legal</w:t>
      </w:r>
      <w:r w:rsidRPr="00F8773A">
        <w:rPr>
          <w:rFonts w:ascii="Arial" w:hAnsi="Arial" w:cs="Arial"/>
          <w:color w:val="15151A"/>
          <w:spacing w:val="54"/>
          <w:sz w:val="28"/>
          <w:szCs w:val="28"/>
        </w:rPr>
        <w:t xml:space="preserve"> </w:t>
      </w:r>
      <w:r w:rsidRPr="00F8773A">
        <w:rPr>
          <w:rFonts w:ascii="Arial" w:hAnsi="Arial" w:cs="Arial"/>
          <w:color w:val="15151A"/>
          <w:sz w:val="28"/>
          <w:szCs w:val="28"/>
        </w:rPr>
        <w:t>o material</w:t>
      </w:r>
      <w:r w:rsidRPr="00F8773A">
        <w:rPr>
          <w:rFonts w:ascii="Arial" w:hAnsi="Arial" w:cs="Arial"/>
          <w:color w:val="15151A"/>
          <w:spacing w:val="49"/>
          <w:sz w:val="28"/>
          <w:szCs w:val="28"/>
        </w:rPr>
        <w:t xml:space="preserve"> </w:t>
      </w:r>
      <w:r w:rsidRPr="00F8773A">
        <w:rPr>
          <w:rFonts w:ascii="Arial" w:hAnsi="Arial" w:cs="Arial"/>
          <w:color w:val="15151A"/>
          <w:sz w:val="28"/>
          <w:szCs w:val="28"/>
        </w:rPr>
        <w:t>alguno</w:t>
      </w:r>
      <w:r w:rsidRPr="00F8773A">
        <w:rPr>
          <w:rFonts w:ascii="Arial" w:hAnsi="Arial" w:cs="Arial"/>
          <w:color w:val="15151A"/>
          <w:spacing w:val="56"/>
          <w:sz w:val="28"/>
          <w:szCs w:val="28"/>
        </w:rPr>
        <w:t xml:space="preserve"> </w:t>
      </w:r>
      <w:r w:rsidRPr="00F8773A">
        <w:rPr>
          <w:rFonts w:ascii="Arial" w:hAnsi="Arial" w:cs="Arial"/>
          <w:color w:val="15151A"/>
          <w:sz w:val="28"/>
          <w:szCs w:val="28"/>
        </w:rPr>
        <w:t>por</w:t>
      </w:r>
      <w:r w:rsidRPr="00F8773A">
        <w:rPr>
          <w:rFonts w:ascii="Arial" w:hAnsi="Arial" w:cs="Arial"/>
          <w:color w:val="15151A"/>
          <w:spacing w:val="41"/>
          <w:sz w:val="28"/>
          <w:szCs w:val="28"/>
        </w:rPr>
        <w:t xml:space="preserve"> </w:t>
      </w:r>
      <w:r w:rsidRPr="00F8773A">
        <w:rPr>
          <w:rFonts w:ascii="Arial" w:hAnsi="Arial" w:cs="Arial"/>
          <w:color w:val="15151A"/>
          <w:sz w:val="28"/>
          <w:szCs w:val="28"/>
        </w:rPr>
        <w:t>haber</w:t>
      </w:r>
      <w:r w:rsidRPr="00F8773A">
        <w:rPr>
          <w:rFonts w:ascii="Arial" w:hAnsi="Arial" w:cs="Arial"/>
          <w:color w:val="15151A"/>
          <w:spacing w:val="44"/>
          <w:sz w:val="28"/>
          <w:szCs w:val="28"/>
        </w:rPr>
        <w:t xml:space="preserve"> </w:t>
      </w:r>
      <w:r w:rsidRPr="00F8773A">
        <w:rPr>
          <w:rFonts w:ascii="Arial" w:hAnsi="Arial" w:cs="Arial"/>
          <w:color w:val="15151A"/>
          <w:sz w:val="28"/>
          <w:szCs w:val="28"/>
        </w:rPr>
        <w:t>dejado</w:t>
      </w:r>
      <w:r w:rsidRPr="00F8773A">
        <w:rPr>
          <w:rFonts w:ascii="Arial" w:hAnsi="Arial" w:cs="Arial"/>
          <w:color w:val="15151A"/>
          <w:spacing w:val="52"/>
          <w:sz w:val="28"/>
          <w:szCs w:val="28"/>
        </w:rPr>
        <w:t xml:space="preserve"> </w:t>
      </w:r>
      <w:r w:rsidRPr="00F8773A">
        <w:rPr>
          <w:rFonts w:ascii="Arial" w:hAnsi="Arial" w:cs="Arial"/>
          <w:color w:val="15151A"/>
          <w:sz w:val="28"/>
          <w:szCs w:val="28"/>
        </w:rPr>
        <w:t>de</w:t>
      </w:r>
      <w:r w:rsidRPr="00F8773A">
        <w:rPr>
          <w:rFonts w:ascii="Arial" w:hAnsi="Arial" w:cs="Arial"/>
          <w:color w:val="15151A"/>
          <w:spacing w:val="41"/>
          <w:sz w:val="28"/>
          <w:szCs w:val="28"/>
        </w:rPr>
        <w:t xml:space="preserve"> </w:t>
      </w:r>
      <w:r w:rsidRPr="00F8773A">
        <w:rPr>
          <w:rFonts w:ascii="Arial" w:hAnsi="Arial" w:cs="Arial"/>
          <w:color w:val="15151A"/>
          <w:sz w:val="28"/>
          <w:szCs w:val="28"/>
        </w:rPr>
        <w:t>existir</w:t>
      </w:r>
      <w:r w:rsidRPr="00F8773A">
        <w:rPr>
          <w:rFonts w:ascii="Arial" w:hAnsi="Arial" w:cs="Arial"/>
          <w:color w:val="15151A"/>
          <w:spacing w:val="57"/>
          <w:sz w:val="28"/>
          <w:szCs w:val="28"/>
        </w:rPr>
        <w:t xml:space="preserve"> </w:t>
      </w:r>
      <w:r w:rsidRPr="00F8773A">
        <w:rPr>
          <w:rFonts w:ascii="Arial" w:hAnsi="Arial" w:cs="Arial"/>
          <w:color w:val="15151A"/>
          <w:sz w:val="28"/>
          <w:szCs w:val="28"/>
        </w:rPr>
        <w:t>el</w:t>
      </w:r>
      <w:r w:rsidRPr="00F8773A">
        <w:rPr>
          <w:rFonts w:ascii="Arial" w:hAnsi="Arial" w:cs="Arial"/>
          <w:color w:val="15151A"/>
          <w:spacing w:val="35"/>
          <w:sz w:val="28"/>
          <w:szCs w:val="28"/>
        </w:rPr>
        <w:t xml:space="preserve"> </w:t>
      </w:r>
      <w:r w:rsidRPr="00F8773A">
        <w:rPr>
          <w:rFonts w:ascii="Arial" w:hAnsi="Arial" w:cs="Arial"/>
          <w:color w:val="15151A"/>
          <w:sz w:val="28"/>
          <w:szCs w:val="28"/>
        </w:rPr>
        <w:t>objeto</w:t>
      </w:r>
      <w:r w:rsidRPr="00F8773A">
        <w:rPr>
          <w:rFonts w:ascii="Arial" w:hAnsi="Arial" w:cs="Arial"/>
          <w:color w:val="15151A"/>
          <w:spacing w:val="59"/>
          <w:sz w:val="28"/>
          <w:szCs w:val="28"/>
        </w:rPr>
        <w:t xml:space="preserve"> </w:t>
      </w:r>
      <w:r w:rsidRPr="00F8773A">
        <w:rPr>
          <w:rFonts w:ascii="Arial" w:hAnsi="Arial" w:cs="Arial"/>
          <w:color w:val="15151A"/>
          <w:sz w:val="28"/>
          <w:szCs w:val="28"/>
        </w:rPr>
        <w:t>o</w:t>
      </w:r>
      <w:r w:rsidRPr="00F8773A">
        <w:rPr>
          <w:rFonts w:ascii="Arial" w:hAnsi="Arial" w:cs="Arial"/>
          <w:color w:val="15151A"/>
          <w:spacing w:val="48"/>
          <w:sz w:val="28"/>
          <w:szCs w:val="28"/>
        </w:rPr>
        <w:t xml:space="preserve"> </w:t>
      </w:r>
      <w:r w:rsidRPr="00F8773A">
        <w:rPr>
          <w:rFonts w:ascii="Arial" w:hAnsi="Arial" w:cs="Arial"/>
          <w:color w:val="15151A"/>
          <w:sz w:val="28"/>
          <w:szCs w:val="28"/>
        </w:rPr>
        <w:t>la</w:t>
      </w:r>
      <w:r w:rsidRPr="00F8773A">
        <w:rPr>
          <w:rFonts w:ascii="Arial" w:hAnsi="Arial" w:cs="Arial"/>
          <w:color w:val="15151A"/>
          <w:w w:val="101"/>
          <w:sz w:val="28"/>
          <w:szCs w:val="28"/>
        </w:rPr>
        <w:t xml:space="preserve"> </w:t>
      </w:r>
      <w:r w:rsidRPr="00F8773A">
        <w:rPr>
          <w:rFonts w:ascii="Arial" w:hAnsi="Arial" w:cs="Arial"/>
          <w:color w:val="15151A"/>
          <w:sz w:val="28"/>
          <w:szCs w:val="28"/>
        </w:rPr>
        <w:t>materia</w:t>
      </w:r>
      <w:r w:rsidRPr="00F8773A">
        <w:rPr>
          <w:rFonts w:ascii="Arial" w:hAnsi="Arial" w:cs="Arial"/>
          <w:color w:val="15151A"/>
          <w:spacing w:val="33"/>
          <w:sz w:val="28"/>
          <w:szCs w:val="28"/>
        </w:rPr>
        <w:t xml:space="preserve"> </w:t>
      </w:r>
      <w:r w:rsidRPr="00F8773A">
        <w:rPr>
          <w:rFonts w:ascii="Arial" w:hAnsi="Arial" w:cs="Arial"/>
          <w:color w:val="15151A"/>
          <w:sz w:val="28"/>
          <w:szCs w:val="28"/>
        </w:rPr>
        <w:t>del</w:t>
      </w:r>
      <w:r w:rsidRPr="00F8773A">
        <w:rPr>
          <w:rFonts w:ascii="Arial" w:hAnsi="Arial" w:cs="Arial"/>
          <w:color w:val="15151A"/>
          <w:spacing w:val="46"/>
          <w:sz w:val="28"/>
          <w:szCs w:val="28"/>
        </w:rPr>
        <w:t xml:space="preserve"> </w:t>
      </w:r>
      <w:r w:rsidRPr="00F8773A">
        <w:rPr>
          <w:rFonts w:ascii="Arial" w:hAnsi="Arial" w:cs="Arial"/>
          <w:color w:val="15151A"/>
          <w:sz w:val="28"/>
          <w:szCs w:val="28"/>
        </w:rPr>
        <w:t>procedimiento</w:t>
      </w:r>
      <w:r w:rsidRPr="00F8773A">
        <w:rPr>
          <w:rFonts w:ascii="Arial" w:hAnsi="Arial" w:cs="Arial"/>
          <w:color w:val="15151A"/>
          <w:spacing w:val="49"/>
          <w:sz w:val="28"/>
          <w:szCs w:val="28"/>
        </w:rPr>
        <w:t xml:space="preserve"> </w:t>
      </w:r>
      <w:r w:rsidRPr="00F8773A">
        <w:rPr>
          <w:rFonts w:ascii="Arial" w:hAnsi="Arial" w:cs="Arial"/>
          <w:color w:val="15151A"/>
          <w:sz w:val="28"/>
          <w:szCs w:val="28"/>
        </w:rPr>
        <w:t>de</w:t>
      </w:r>
      <w:r w:rsidRPr="00F8773A">
        <w:rPr>
          <w:rFonts w:ascii="Arial" w:hAnsi="Arial" w:cs="Arial"/>
          <w:color w:val="15151A"/>
          <w:spacing w:val="33"/>
          <w:sz w:val="28"/>
          <w:szCs w:val="28"/>
        </w:rPr>
        <w:t xml:space="preserve"> </w:t>
      </w:r>
      <w:r w:rsidRPr="00F8773A">
        <w:rPr>
          <w:rFonts w:ascii="Arial" w:hAnsi="Arial" w:cs="Arial"/>
          <w:color w:val="15151A"/>
          <w:sz w:val="28"/>
          <w:szCs w:val="28"/>
        </w:rPr>
        <w:t>contratación</w:t>
      </w:r>
      <w:r w:rsidRPr="00F8773A">
        <w:rPr>
          <w:rFonts w:ascii="Arial" w:hAnsi="Arial" w:cs="Arial"/>
          <w:color w:val="15151A"/>
          <w:spacing w:val="53"/>
          <w:sz w:val="28"/>
          <w:szCs w:val="28"/>
        </w:rPr>
        <w:t xml:space="preserve"> </w:t>
      </w:r>
      <w:r w:rsidRPr="00F8773A">
        <w:rPr>
          <w:rFonts w:ascii="Arial" w:hAnsi="Arial" w:cs="Arial"/>
          <w:color w:val="15151A"/>
          <w:sz w:val="28"/>
          <w:szCs w:val="28"/>
        </w:rPr>
        <w:t>del</w:t>
      </w:r>
      <w:r w:rsidRPr="00F8773A">
        <w:rPr>
          <w:rFonts w:ascii="Arial" w:hAnsi="Arial" w:cs="Arial"/>
          <w:color w:val="15151A"/>
          <w:spacing w:val="29"/>
          <w:sz w:val="28"/>
          <w:szCs w:val="28"/>
        </w:rPr>
        <w:t xml:space="preserve"> </w:t>
      </w:r>
      <w:r w:rsidRPr="00F8773A">
        <w:rPr>
          <w:rFonts w:ascii="Arial" w:hAnsi="Arial" w:cs="Arial"/>
          <w:color w:val="15151A"/>
          <w:sz w:val="28"/>
          <w:szCs w:val="28"/>
        </w:rPr>
        <w:t>cual</w:t>
      </w:r>
      <w:r w:rsidRPr="00F8773A">
        <w:rPr>
          <w:rFonts w:ascii="Arial" w:hAnsi="Arial" w:cs="Arial"/>
          <w:color w:val="15151A"/>
          <w:spacing w:val="27"/>
          <w:sz w:val="28"/>
          <w:szCs w:val="28"/>
        </w:rPr>
        <w:t xml:space="preserve"> </w:t>
      </w:r>
      <w:r w:rsidRPr="00F8773A">
        <w:rPr>
          <w:rFonts w:ascii="Arial" w:hAnsi="Arial" w:cs="Arial"/>
          <w:color w:val="15151A"/>
          <w:sz w:val="28"/>
          <w:szCs w:val="28"/>
        </w:rPr>
        <w:t>deriva;</w:t>
      </w:r>
      <w:r w:rsidRPr="00F8773A">
        <w:rPr>
          <w:rFonts w:ascii="Arial" w:hAnsi="Arial" w:cs="Arial"/>
          <w:color w:val="15151A"/>
          <w:spacing w:val="46"/>
          <w:sz w:val="28"/>
          <w:szCs w:val="28"/>
        </w:rPr>
        <w:t xml:space="preserve"> </w:t>
      </w:r>
      <w:r w:rsidRPr="00F8773A">
        <w:rPr>
          <w:rFonts w:ascii="Arial" w:hAnsi="Arial" w:cs="Arial"/>
          <w:color w:val="15151A"/>
          <w:sz w:val="28"/>
          <w:szCs w:val="28"/>
        </w:rPr>
        <w:t>y,</w:t>
      </w:r>
    </w:p>
    <w:p w14:paraId="4774AEC3" w14:textId="677E2904" w:rsidR="00FC4D00" w:rsidRPr="00F8773A" w:rsidRDefault="00FC4D00" w:rsidP="00700049">
      <w:pPr>
        <w:pStyle w:val="Prrafodelista"/>
        <w:numPr>
          <w:ilvl w:val="0"/>
          <w:numId w:val="2"/>
        </w:numPr>
        <w:autoSpaceDE w:val="0"/>
        <w:autoSpaceDN w:val="0"/>
        <w:adjustRightInd w:val="0"/>
        <w:spacing w:before="120" w:after="120" w:line="360" w:lineRule="auto"/>
        <w:jc w:val="both"/>
        <w:rPr>
          <w:rFonts w:ascii="Arial" w:hAnsi="Arial" w:cs="Arial"/>
          <w:color w:val="15151A"/>
          <w:sz w:val="28"/>
          <w:szCs w:val="28"/>
        </w:rPr>
      </w:pPr>
      <w:r w:rsidRPr="00F8773A">
        <w:rPr>
          <w:rFonts w:ascii="Arial" w:hAnsi="Arial" w:cs="Arial"/>
          <w:color w:val="15151A"/>
          <w:sz w:val="28"/>
          <w:szCs w:val="28"/>
        </w:rPr>
        <w:t>Cuando</w:t>
      </w:r>
      <w:r w:rsidR="000A14A1" w:rsidRPr="00F8773A">
        <w:rPr>
          <w:rFonts w:ascii="Arial" w:hAnsi="Arial" w:cs="Arial"/>
          <w:color w:val="15151A"/>
          <w:spacing w:val="63"/>
          <w:sz w:val="28"/>
          <w:szCs w:val="28"/>
        </w:rPr>
        <w:t xml:space="preserve"> </w:t>
      </w:r>
      <w:r w:rsidRPr="00F8773A">
        <w:rPr>
          <w:rFonts w:ascii="Arial" w:hAnsi="Arial" w:cs="Arial"/>
          <w:color w:val="15151A"/>
          <w:sz w:val="28"/>
          <w:szCs w:val="28"/>
        </w:rPr>
        <w:t>se</w:t>
      </w:r>
      <w:r w:rsidRPr="00F8773A">
        <w:rPr>
          <w:rFonts w:ascii="Arial" w:hAnsi="Arial" w:cs="Arial"/>
          <w:color w:val="15151A"/>
          <w:spacing w:val="56"/>
          <w:sz w:val="28"/>
          <w:szCs w:val="28"/>
        </w:rPr>
        <w:t xml:space="preserve"> </w:t>
      </w:r>
      <w:r w:rsidRPr="00F8773A">
        <w:rPr>
          <w:rFonts w:ascii="Arial" w:hAnsi="Arial" w:cs="Arial"/>
          <w:color w:val="15151A"/>
          <w:sz w:val="28"/>
          <w:szCs w:val="28"/>
        </w:rPr>
        <w:t>promueva</w:t>
      </w:r>
      <w:r w:rsidRPr="00F8773A">
        <w:rPr>
          <w:rFonts w:ascii="Arial" w:hAnsi="Arial" w:cs="Arial"/>
          <w:color w:val="15151A"/>
          <w:spacing w:val="77"/>
          <w:sz w:val="28"/>
          <w:szCs w:val="28"/>
        </w:rPr>
        <w:t xml:space="preserve"> </w:t>
      </w:r>
      <w:r w:rsidRPr="00F8773A">
        <w:rPr>
          <w:rFonts w:ascii="Arial" w:hAnsi="Arial" w:cs="Arial"/>
          <w:color w:val="15151A"/>
          <w:sz w:val="28"/>
          <w:szCs w:val="28"/>
        </w:rPr>
        <w:t>por</w:t>
      </w:r>
      <w:r w:rsidRPr="00F8773A">
        <w:rPr>
          <w:rFonts w:ascii="Arial" w:hAnsi="Arial" w:cs="Arial"/>
          <w:color w:val="15151A"/>
          <w:spacing w:val="57"/>
          <w:sz w:val="28"/>
          <w:szCs w:val="28"/>
        </w:rPr>
        <w:t xml:space="preserve"> </w:t>
      </w:r>
      <w:r w:rsidRPr="00F8773A">
        <w:rPr>
          <w:rFonts w:ascii="Arial" w:hAnsi="Arial" w:cs="Arial"/>
          <w:color w:val="15151A"/>
          <w:sz w:val="28"/>
          <w:szCs w:val="28"/>
        </w:rPr>
        <w:t>un</w:t>
      </w:r>
      <w:r w:rsidRPr="00F8773A">
        <w:rPr>
          <w:rFonts w:ascii="Arial" w:hAnsi="Arial" w:cs="Arial"/>
          <w:color w:val="15151A"/>
          <w:spacing w:val="50"/>
          <w:sz w:val="28"/>
          <w:szCs w:val="28"/>
        </w:rPr>
        <w:t xml:space="preserve"> </w:t>
      </w:r>
      <w:r w:rsidRPr="00F8773A">
        <w:rPr>
          <w:rFonts w:ascii="Arial" w:hAnsi="Arial" w:cs="Arial"/>
          <w:color w:val="15151A"/>
          <w:sz w:val="28"/>
          <w:szCs w:val="28"/>
        </w:rPr>
        <w:t>licitante</w:t>
      </w:r>
      <w:r w:rsidRPr="00F8773A">
        <w:rPr>
          <w:rFonts w:ascii="Arial" w:hAnsi="Arial" w:cs="Arial"/>
          <w:color w:val="15151A"/>
          <w:spacing w:val="65"/>
          <w:sz w:val="28"/>
          <w:szCs w:val="28"/>
        </w:rPr>
        <w:t xml:space="preserve"> </w:t>
      </w:r>
      <w:r w:rsidRPr="00F8773A">
        <w:rPr>
          <w:rFonts w:ascii="Arial" w:hAnsi="Arial" w:cs="Arial"/>
          <w:color w:val="15151A"/>
          <w:sz w:val="28"/>
          <w:szCs w:val="28"/>
        </w:rPr>
        <w:t>en</w:t>
      </w:r>
      <w:r w:rsidRPr="00F8773A">
        <w:rPr>
          <w:rFonts w:ascii="Arial" w:hAnsi="Arial" w:cs="Arial"/>
          <w:color w:val="15151A"/>
          <w:spacing w:val="44"/>
          <w:sz w:val="28"/>
          <w:szCs w:val="28"/>
        </w:rPr>
        <w:t xml:space="preserve"> </w:t>
      </w:r>
      <w:r w:rsidRPr="00F8773A">
        <w:rPr>
          <w:rFonts w:ascii="Arial" w:hAnsi="Arial" w:cs="Arial"/>
          <w:color w:val="15151A"/>
          <w:sz w:val="28"/>
          <w:szCs w:val="28"/>
        </w:rPr>
        <w:t>forma</w:t>
      </w:r>
      <w:r w:rsidRPr="00F8773A">
        <w:rPr>
          <w:rFonts w:ascii="Arial" w:hAnsi="Arial" w:cs="Arial"/>
          <w:color w:val="15151A"/>
          <w:spacing w:val="82"/>
          <w:sz w:val="28"/>
          <w:szCs w:val="28"/>
        </w:rPr>
        <w:t xml:space="preserve"> </w:t>
      </w:r>
      <w:r w:rsidRPr="00F8773A">
        <w:rPr>
          <w:rFonts w:ascii="Arial" w:hAnsi="Arial" w:cs="Arial"/>
          <w:color w:val="15151A"/>
          <w:sz w:val="28"/>
          <w:szCs w:val="28"/>
        </w:rPr>
        <w:t>individual</w:t>
      </w:r>
      <w:r w:rsidRPr="00F8773A">
        <w:rPr>
          <w:rFonts w:ascii="Arial" w:hAnsi="Arial" w:cs="Arial"/>
          <w:color w:val="15151A"/>
          <w:spacing w:val="48"/>
          <w:sz w:val="28"/>
          <w:szCs w:val="28"/>
        </w:rPr>
        <w:t xml:space="preserve"> </w:t>
      </w:r>
      <w:r w:rsidRPr="00F8773A">
        <w:rPr>
          <w:rFonts w:ascii="Arial" w:hAnsi="Arial" w:cs="Arial"/>
          <w:color w:val="15151A"/>
          <w:sz w:val="28"/>
          <w:szCs w:val="28"/>
        </w:rPr>
        <w:t>y</w:t>
      </w:r>
      <w:r w:rsidRPr="00F8773A">
        <w:rPr>
          <w:rFonts w:ascii="Arial" w:hAnsi="Arial" w:cs="Arial"/>
          <w:color w:val="15151A"/>
          <w:w w:val="96"/>
          <w:sz w:val="28"/>
          <w:szCs w:val="28"/>
        </w:rPr>
        <w:t xml:space="preserve"> </w:t>
      </w:r>
      <w:r w:rsidRPr="00F8773A">
        <w:rPr>
          <w:rFonts w:ascii="Arial" w:hAnsi="Arial" w:cs="Arial"/>
          <w:color w:val="15151A"/>
          <w:sz w:val="28"/>
          <w:szCs w:val="28"/>
        </w:rPr>
        <w:t>su</w:t>
      </w:r>
      <w:r w:rsidRPr="00F8773A">
        <w:rPr>
          <w:rFonts w:ascii="Arial" w:hAnsi="Arial" w:cs="Arial"/>
          <w:color w:val="15151A"/>
          <w:spacing w:val="33"/>
          <w:sz w:val="28"/>
          <w:szCs w:val="28"/>
        </w:rPr>
        <w:t xml:space="preserve"> </w:t>
      </w:r>
      <w:r w:rsidRPr="00F8773A">
        <w:rPr>
          <w:rFonts w:ascii="Arial" w:hAnsi="Arial" w:cs="Arial"/>
          <w:color w:val="15151A"/>
          <w:sz w:val="28"/>
          <w:szCs w:val="28"/>
        </w:rPr>
        <w:t>participación</w:t>
      </w:r>
      <w:r w:rsidRPr="00F8773A">
        <w:rPr>
          <w:rFonts w:ascii="Arial" w:hAnsi="Arial" w:cs="Arial"/>
          <w:color w:val="15151A"/>
          <w:spacing w:val="42"/>
          <w:sz w:val="28"/>
          <w:szCs w:val="28"/>
        </w:rPr>
        <w:t xml:space="preserve"> </w:t>
      </w:r>
      <w:r w:rsidRPr="00F8773A">
        <w:rPr>
          <w:rFonts w:ascii="Arial" w:hAnsi="Arial" w:cs="Arial"/>
          <w:color w:val="15151A"/>
          <w:sz w:val="28"/>
          <w:szCs w:val="28"/>
        </w:rPr>
        <w:t>en</w:t>
      </w:r>
      <w:r w:rsidRPr="00F8773A">
        <w:rPr>
          <w:rFonts w:ascii="Arial" w:hAnsi="Arial" w:cs="Arial"/>
          <w:color w:val="15151A"/>
          <w:spacing w:val="31"/>
          <w:sz w:val="28"/>
          <w:szCs w:val="28"/>
        </w:rPr>
        <w:t xml:space="preserve"> </w:t>
      </w:r>
      <w:r w:rsidRPr="00F8773A">
        <w:rPr>
          <w:rFonts w:ascii="Arial" w:hAnsi="Arial" w:cs="Arial"/>
          <w:color w:val="15151A"/>
          <w:sz w:val="28"/>
          <w:szCs w:val="28"/>
        </w:rPr>
        <w:t>el</w:t>
      </w:r>
      <w:r w:rsidRPr="00F8773A">
        <w:rPr>
          <w:rFonts w:ascii="Arial" w:hAnsi="Arial" w:cs="Arial"/>
          <w:color w:val="15151A"/>
          <w:spacing w:val="34"/>
          <w:sz w:val="28"/>
          <w:szCs w:val="28"/>
        </w:rPr>
        <w:t xml:space="preserve"> </w:t>
      </w:r>
      <w:r w:rsidRPr="00F8773A">
        <w:rPr>
          <w:rFonts w:ascii="Arial" w:hAnsi="Arial" w:cs="Arial"/>
          <w:color w:val="15151A"/>
          <w:sz w:val="28"/>
          <w:szCs w:val="28"/>
        </w:rPr>
        <w:t xml:space="preserve">procedimiento </w:t>
      </w:r>
      <w:r w:rsidR="002D6495" w:rsidRPr="00F8773A">
        <w:rPr>
          <w:rFonts w:ascii="Arial" w:hAnsi="Arial" w:cs="Arial"/>
          <w:color w:val="15151A"/>
          <w:sz w:val="28"/>
          <w:szCs w:val="28"/>
        </w:rPr>
        <w:t xml:space="preserve">de </w:t>
      </w:r>
      <w:r w:rsidR="002D6495" w:rsidRPr="00F8773A">
        <w:rPr>
          <w:rFonts w:ascii="Arial" w:hAnsi="Arial" w:cs="Arial"/>
          <w:color w:val="15151A"/>
          <w:spacing w:val="23"/>
          <w:sz w:val="28"/>
          <w:szCs w:val="28"/>
        </w:rPr>
        <w:t>contratación</w:t>
      </w:r>
      <w:r w:rsidR="002D6495" w:rsidRPr="00F8773A">
        <w:rPr>
          <w:rFonts w:ascii="Arial" w:hAnsi="Arial" w:cs="Arial"/>
          <w:color w:val="15151A"/>
          <w:sz w:val="28"/>
          <w:szCs w:val="28"/>
        </w:rPr>
        <w:t xml:space="preserve"> </w:t>
      </w:r>
      <w:r w:rsidR="002D6495" w:rsidRPr="00F8773A">
        <w:rPr>
          <w:rFonts w:ascii="Arial" w:hAnsi="Arial" w:cs="Arial"/>
          <w:color w:val="15151A"/>
          <w:spacing w:val="57"/>
          <w:sz w:val="28"/>
          <w:szCs w:val="28"/>
        </w:rPr>
        <w:t>se</w:t>
      </w:r>
      <w:r w:rsidRPr="00F8773A">
        <w:rPr>
          <w:rFonts w:ascii="Arial" w:hAnsi="Arial" w:cs="Arial"/>
          <w:color w:val="15151A"/>
          <w:w w:val="102"/>
          <w:sz w:val="28"/>
          <w:szCs w:val="28"/>
        </w:rPr>
        <w:t xml:space="preserve"> </w:t>
      </w:r>
      <w:r w:rsidRPr="00F8773A">
        <w:rPr>
          <w:rFonts w:ascii="Arial" w:hAnsi="Arial" w:cs="Arial"/>
          <w:color w:val="15151A"/>
          <w:sz w:val="28"/>
          <w:szCs w:val="28"/>
        </w:rPr>
        <w:t>hubiera</w:t>
      </w:r>
      <w:r w:rsidRPr="00F8773A">
        <w:rPr>
          <w:rFonts w:ascii="Arial" w:hAnsi="Arial" w:cs="Arial"/>
          <w:color w:val="15151A"/>
          <w:spacing w:val="50"/>
          <w:sz w:val="28"/>
          <w:szCs w:val="28"/>
        </w:rPr>
        <w:t xml:space="preserve"> </w:t>
      </w:r>
      <w:r w:rsidRPr="00F8773A">
        <w:rPr>
          <w:rFonts w:ascii="Arial" w:hAnsi="Arial" w:cs="Arial"/>
          <w:color w:val="15151A"/>
          <w:sz w:val="28"/>
          <w:szCs w:val="28"/>
        </w:rPr>
        <w:t>realizado</w:t>
      </w:r>
      <w:r w:rsidRPr="00F8773A">
        <w:rPr>
          <w:rFonts w:ascii="Arial" w:hAnsi="Arial" w:cs="Arial"/>
          <w:color w:val="15151A"/>
          <w:spacing w:val="47"/>
          <w:sz w:val="28"/>
          <w:szCs w:val="28"/>
        </w:rPr>
        <w:t xml:space="preserve"> </w:t>
      </w:r>
      <w:r w:rsidRPr="00F8773A">
        <w:rPr>
          <w:rFonts w:ascii="Arial" w:hAnsi="Arial" w:cs="Arial"/>
          <w:color w:val="15151A"/>
          <w:sz w:val="28"/>
          <w:szCs w:val="28"/>
        </w:rPr>
        <w:t>en</w:t>
      </w:r>
      <w:r w:rsidRPr="00F8773A">
        <w:rPr>
          <w:rFonts w:ascii="Arial" w:hAnsi="Arial" w:cs="Arial"/>
          <w:color w:val="15151A"/>
          <w:spacing w:val="25"/>
          <w:sz w:val="28"/>
          <w:szCs w:val="28"/>
        </w:rPr>
        <w:t xml:space="preserve"> </w:t>
      </w:r>
      <w:r w:rsidRPr="00F8773A">
        <w:rPr>
          <w:rFonts w:ascii="Arial" w:hAnsi="Arial" w:cs="Arial"/>
          <w:color w:val="15151A"/>
          <w:sz w:val="28"/>
          <w:szCs w:val="28"/>
        </w:rPr>
        <w:t>forma</w:t>
      </w:r>
      <w:r w:rsidRPr="00F8773A">
        <w:rPr>
          <w:rFonts w:ascii="Arial" w:hAnsi="Arial" w:cs="Arial"/>
          <w:color w:val="15151A"/>
          <w:spacing w:val="52"/>
          <w:sz w:val="28"/>
          <w:szCs w:val="28"/>
        </w:rPr>
        <w:t xml:space="preserve"> </w:t>
      </w:r>
      <w:r w:rsidRPr="00F8773A">
        <w:rPr>
          <w:rFonts w:ascii="Arial" w:hAnsi="Arial" w:cs="Arial"/>
          <w:color w:val="15151A"/>
          <w:sz w:val="28"/>
          <w:szCs w:val="28"/>
        </w:rPr>
        <w:t>conjunta.</w:t>
      </w:r>
    </w:p>
    <w:p w14:paraId="6261587D" w14:textId="77777777" w:rsidR="00FC4D00" w:rsidRPr="00F8773A" w:rsidRDefault="00FC4D00" w:rsidP="002A2DDE">
      <w:pPr>
        <w:autoSpaceDE w:val="0"/>
        <w:autoSpaceDN w:val="0"/>
        <w:adjustRightInd w:val="0"/>
        <w:spacing w:before="120" w:after="120" w:line="360" w:lineRule="auto"/>
        <w:jc w:val="both"/>
        <w:rPr>
          <w:sz w:val="28"/>
          <w:szCs w:val="28"/>
        </w:rPr>
      </w:pPr>
    </w:p>
    <w:p w14:paraId="4B8C9198" w14:textId="77777777" w:rsidR="000375E2" w:rsidRPr="00F8773A" w:rsidRDefault="000375E2" w:rsidP="002A2DDE">
      <w:pPr>
        <w:autoSpaceDE w:val="0"/>
        <w:autoSpaceDN w:val="0"/>
        <w:adjustRightInd w:val="0"/>
        <w:spacing w:after="0" w:line="30" w:lineRule="atLeast"/>
        <w:jc w:val="both"/>
        <w:rPr>
          <w:sz w:val="24"/>
          <w:szCs w:val="24"/>
        </w:rPr>
      </w:pPr>
    </w:p>
    <w:p w14:paraId="6ABA5A6B" w14:textId="77777777" w:rsidR="000375E2" w:rsidRPr="00F8773A" w:rsidRDefault="000375E2" w:rsidP="002A2DDE">
      <w:pPr>
        <w:autoSpaceDE w:val="0"/>
        <w:autoSpaceDN w:val="0"/>
        <w:adjustRightInd w:val="0"/>
        <w:spacing w:after="0" w:line="30" w:lineRule="atLeast"/>
        <w:jc w:val="both"/>
        <w:rPr>
          <w:sz w:val="24"/>
          <w:szCs w:val="24"/>
        </w:rPr>
      </w:pPr>
    </w:p>
    <w:p w14:paraId="0A2BB1C9" w14:textId="77777777" w:rsidR="000375E2" w:rsidRPr="00F8773A" w:rsidRDefault="000375E2" w:rsidP="002A2DDE">
      <w:pPr>
        <w:autoSpaceDE w:val="0"/>
        <w:autoSpaceDN w:val="0"/>
        <w:adjustRightInd w:val="0"/>
        <w:spacing w:after="0" w:line="30" w:lineRule="atLeast"/>
        <w:jc w:val="both"/>
        <w:rPr>
          <w:sz w:val="24"/>
          <w:szCs w:val="24"/>
        </w:rPr>
      </w:pPr>
    </w:p>
    <w:p w14:paraId="4950299C" w14:textId="77777777" w:rsidR="000375E2" w:rsidRPr="00F8773A" w:rsidRDefault="000375E2" w:rsidP="002A2DDE">
      <w:pPr>
        <w:autoSpaceDE w:val="0"/>
        <w:autoSpaceDN w:val="0"/>
        <w:adjustRightInd w:val="0"/>
        <w:spacing w:after="0" w:line="30" w:lineRule="atLeast"/>
        <w:jc w:val="both"/>
        <w:rPr>
          <w:sz w:val="24"/>
          <w:szCs w:val="24"/>
        </w:rPr>
      </w:pPr>
    </w:p>
    <w:p w14:paraId="23592B5A" w14:textId="77777777" w:rsidR="000375E2" w:rsidRPr="00F8773A" w:rsidRDefault="000375E2" w:rsidP="002A2DDE">
      <w:pPr>
        <w:autoSpaceDE w:val="0"/>
        <w:autoSpaceDN w:val="0"/>
        <w:adjustRightInd w:val="0"/>
        <w:spacing w:after="0" w:line="30" w:lineRule="atLeast"/>
        <w:jc w:val="both"/>
        <w:rPr>
          <w:sz w:val="24"/>
          <w:szCs w:val="24"/>
        </w:rPr>
      </w:pPr>
    </w:p>
    <w:p w14:paraId="2EE0E1D4" w14:textId="77777777" w:rsidR="000375E2" w:rsidRPr="00F8773A" w:rsidRDefault="000375E2" w:rsidP="002A2DDE">
      <w:pPr>
        <w:autoSpaceDE w:val="0"/>
        <w:autoSpaceDN w:val="0"/>
        <w:adjustRightInd w:val="0"/>
        <w:spacing w:after="0" w:line="30" w:lineRule="atLeast"/>
        <w:jc w:val="both"/>
        <w:rPr>
          <w:sz w:val="24"/>
          <w:szCs w:val="24"/>
        </w:rPr>
      </w:pPr>
    </w:p>
    <w:p w14:paraId="04445C75" w14:textId="77777777" w:rsidR="000375E2" w:rsidRPr="00F8773A" w:rsidRDefault="000375E2" w:rsidP="002A2DDE">
      <w:pPr>
        <w:autoSpaceDE w:val="0"/>
        <w:autoSpaceDN w:val="0"/>
        <w:adjustRightInd w:val="0"/>
        <w:spacing w:after="0" w:line="30" w:lineRule="atLeast"/>
        <w:jc w:val="both"/>
        <w:rPr>
          <w:sz w:val="24"/>
          <w:szCs w:val="24"/>
        </w:rPr>
      </w:pPr>
    </w:p>
    <w:p w14:paraId="4D9BB132" w14:textId="77777777" w:rsidR="000375E2" w:rsidRPr="00F8773A" w:rsidRDefault="000375E2" w:rsidP="002A2DDE">
      <w:pPr>
        <w:autoSpaceDE w:val="0"/>
        <w:autoSpaceDN w:val="0"/>
        <w:adjustRightInd w:val="0"/>
        <w:spacing w:after="0" w:line="30" w:lineRule="atLeast"/>
        <w:jc w:val="both"/>
        <w:rPr>
          <w:sz w:val="24"/>
          <w:szCs w:val="24"/>
        </w:rPr>
      </w:pPr>
    </w:p>
    <w:p w14:paraId="68E9A9F2" w14:textId="77777777" w:rsidR="003A50A3" w:rsidRPr="00F8773A" w:rsidRDefault="003A50A3" w:rsidP="002A2DDE">
      <w:pPr>
        <w:autoSpaceDE w:val="0"/>
        <w:autoSpaceDN w:val="0"/>
        <w:adjustRightInd w:val="0"/>
        <w:spacing w:after="0" w:line="30" w:lineRule="atLeast"/>
        <w:jc w:val="both"/>
        <w:rPr>
          <w:sz w:val="24"/>
          <w:szCs w:val="24"/>
        </w:rPr>
      </w:pPr>
    </w:p>
    <w:p w14:paraId="6729A07F" w14:textId="77777777" w:rsidR="003A50A3" w:rsidRPr="00F8773A" w:rsidRDefault="003A50A3" w:rsidP="002A2DDE">
      <w:pPr>
        <w:autoSpaceDE w:val="0"/>
        <w:autoSpaceDN w:val="0"/>
        <w:adjustRightInd w:val="0"/>
        <w:spacing w:after="0" w:line="30" w:lineRule="atLeast"/>
        <w:jc w:val="both"/>
        <w:rPr>
          <w:sz w:val="24"/>
          <w:szCs w:val="24"/>
        </w:rPr>
      </w:pPr>
    </w:p>
    <w:p w14:paraId="42FF2471" w14:textId="77777777" w:rsidR="000375E2" w:rsidRPr="00F8773A" w:rsidRDefault="000375E2" w:rsidP="002A2DDE">
      <w:pPr>
        <w:autoSpaceDE w:val="0"/>
        <w:autoSpaceDN w:val="0"/>
        <w:adjustRightInd w:val="0"/>
        <w:spacing w:after="0" w:line="30" w:lineRule="atLeast"/>
        <w:jc w:val="both"/>
        <w:rPr>
          <w:sz w:val="24"/>
          <w:szCs w:val="24"/>
        </w:rPr>
      </w:pPr>
    </w:p>
    <w:p w14:paraId="5125EA00" w14:textId="77777777" w:rsidR="000375E2" w:rsidRPr="00F8773A" w:rsidRDefault="000375E2" w:rsidP="002A2DDE">
      <w:pPr>
        <w:autoSpaceDE w:val="0"/>
        <w:autoSpaceDN w:val="0"/>
        <w:adjustRightInd w:val="0"/>
        <w:spacing w:after="0" w:line="30" w:lineRule="atLeast"/>
        <w:jc w:val="both"/>
        <w:rPr>
          <w:sz w:val="24"/>
          <w:szCs w:val="24"/>
        </w:rPr>
      </w:pPr>
    </w:p>
    <w:p w14:paraId="368EF1DE" w14:textId="77777777" w:rsidR="000375E2" w:rsidRPr="00F8773A" w:rsidRDefault="000375E2" w:rsidP="002A2DDE">
      <w:pPr>
        <w:autoSpaceDE w:val="0"/>
        <w:autoSpaceDN w:val="0"/>
        <w:adjustRightInd w:val="0"/>
        <w:spacing w:after="0" w:line="30" w:lineRule="atLeast"/>
        <w:jc w:val="both"/>
        <w:rPr>
          <w:sz w:val="24"/>
          <w:szCs w:val="24"/>
        </w:rPr>
      </w:pPr>
    </w:p>
    <w:p w14:paraId="24E1B2C2" w14:textId="77777777" w:rsidR="000375E2" w:rsidRPr="00F8773A" w:rsidRDefault="000375E2" w:rsidP="00324B51">
      <w:pPr>
        <w:autoSpaceDE w:val="0"/>
        <w:autoSpaceDN w:val="0"/>
        <w:adjustRightInd w:val="0"/>
        <w:spacing w:before="120" w:after="120" w:line="360" w:lineRule="auto"/>
        <w:jc w:val="both"/>
        <w:rPr>
          <w:sz w:val="24"/>
          <w:szCs w:val="24"/>
        </w:rPr>
      </w:pPr>
    </w:p>
    <w:p w14:paraId="01937F8B" w14:textId="77777777" w:rsidR="003A50A3" w:rsidRPr="00F8773A" w:rsidRDefault="003A50A3" w:rsidP="00324B51">
      <w:pPr>
        <w:autoSpaceDE w:val="0"/>
        <w:autoSpaceDN w:val="0"/>
        <w:adjustRightInd w:val="0"/>
        <w:spacing w:before="120" w:after="120" w:line="360" w:lineRule="auto"/>
        <w:jc w:val="both"/>
        <w:rPr>
          <w:sz w:val="24"/>
          <w:szCs w:val="24"/>
        </w:rPr>
      </w:pPr>
    </w:p>
    <w:p w14:paraId="12909A6A" w14:textId="76DF61E6" w:rsidR="006F38DE" w:rsidRPr="00F8773A" w:rsidRDefault="006F38DE" w:rsidP="00324B51">
      <w:pPr>
        <w:pStyle w:val="Ttulo1"/>
        <w:spacing w:before="120" w:after="120" w:line="360" w:lineRule="auto"/>
        <w:ind w:left="516" w:hanging="516"/>
        <w:jc w:val="center"/>
        <w:rPr>
          <w:color w:val="15151A"/>
        </w:rPr>
      </w:pPr>
      <w:r w:rsidRPr="00F8773A">
        <w:rPr>
          <w:color w:val="15151A"/>
        </w:rPr>
        <w:t xml:space="preserve">SOBRESEIMIENTO </w:t>
      </w:r>
      <w:r w:rsidR="006C2828" w:rsidRPr="00F8773A">
        <w:rPr>
          <w:color w:val="15151A"/>
        </w:rPr>
        <w:t>EN LA INSTANCIA</w:t>
      </w:r>
      <w:r w:rsidRPr="00F8773A">
        <w:rPr>
          <w:color w:val="15151A"/>
          <w:spacing w:val="67"/>
        </w:rPr>
        <w:t xml:space="preserve"> </w:t>
      </w:r>
      <w:r w:rsidRPr="00F8773A">
        <w:rPr>
          <w:color w:val="15151A"/>
        </w:rPr>
        <w:t>DE INCONFORMIDAD PROCEDE:</w:t>
      </w:r>
    </w:p>
    <w:p w14:paraId="71A2410A" w14:textId="77777777" w:rsidR="006F38DE" w:rsidRPr="00F8773A" w:rsidRDefault="006F38DE" w:rsidP="00700049">
      <w:pPr>
        <w:pStyle w:val="Textoindependiente"/>
        <w:numPr>
          <w:ilvl w:val="0"/>
          <w:numId w:val="3"/>
        </w:numPr>
        <w:tabs>
          <w:tab w:val="left" w:pos="1701"/>
        </w:tabs>
        <w:spacing w:before="120" w:after="120" w:line="360" w:lineRule="auto"/>
        <w:jc w:val="both"/>
        <w:rPr>
          <w:rFonts w:ascii="Arial" w:hAnsi="Arial" w:cs="Arial"/>
          <w:color w:val="15151A"/>
          <w:sz w:val="28"/>
          <w:szCs w:val="28"/>
          <w:lang w:val="es-MX"/>
        </w:rPr>
      </w:pPr>
      <w:r w:rsidRPr="00F8773A">
        <w:rPr>
          <w:rFonts w:ascii="Arial" w:hAnsi="Arial" w:cs="Arial"/>
          <w:color w:val="15151A"/>
          <w:sz w:val="28"/>
          <w:szCs w:val="28"/>
          <w:lang w:val="es-MX"/>
        </w:rPr>
        <w:t>El</w:t>
      </w:r>
      <w:r w:rsidRPr="00F8773A">
        <w:rPr>
          <w:rFonts w:ascii="Arial" w:hAnsi="Arial" w:cs="Arial"/>
          <w:color w:val="15151A"/>
          <w:spacing w:val="17"/>
          <w:sz w:val="28"/>
          <w:szCs w:val="28"/>
          <w:lang w:val="es-MX"/>
        </w:rPr>
        <w:t xml:space="preserve"> </w:t>
      </w:r>
      <w:r w:rsidRPr="00F8773A">
        <w:rPr>
          <w:rFonts w:ascii="Arial" w:hAnsi="Arial" w:cs="Arial"/>
          <w:color w:val="15151A"/>
          <w:sz w:val="28"/>
          <w:szCs w:val="28"/>
          <w:lang w:val="es-MX"/>
        </w:rPr>
        <w:t>inconforme</w:t>
      </w:r>
      <w:r w:rsidRPr="00F8773A">
        <w:rPr>
          <w:rFonts w:ascii="Arial" w:hAnsi="Arial" w:cs="Arial"/>
          <w:color w:val="15151A"/>
          <w:spacing w:val="28"/>
          <w:sz w:val="28"/>
          <w:szCs w:val="28"/>
          <w:lang w:val="es-MX"/>
        </w:rPr>
        <w:t xml:space="preserve"> </w:t>
      </w:r>
      <w:r w:rsidRPr="00F8773A">
        <w:rPr>
          <w:rFonts w:ascii="Arial" w:hAnsi="Arial" w:cs="Arial"/>
          <w:color w:val="15151A"/>
          <w:sz w:val="28"/>
          <w:szCs w:val="28"/>
          <w:lang w:val="es-MX"/>
        </w:rPr>
        <w:t>desista</w:t>
      </w:r>
      <w:r w:rsidRPr="00F8773A">
        <w:rPr>
          <w:rFonts w:ascii="Arial" w:hAnsi="Arial" w:cs="Arial"/>
          <w:color w:val="15151A"/>
          <w:spacing w:val="43"/>
          <w:sz w:val="28"/>
          <w:szCs w:val="28"/>
          <w:lang w:val="es-MX"/>
        </w:rPr>
        <w:t xml:space="preserve"> </w:t>
      </w:r>
      <w:r w:rsidRPr="00F8773A">
        <w:rPr>
          <w:rFonts w:ascii="Arial" w:hAnsi="Arial" w:cs="Arial"/>
          <w:color w:val="15151A"/>
          <w:sz w:val="28"/>
          <w:szCs w:val="28"/>
          <w:lang w:val="es-MX"/>
        </w:rPr>
        <w:t>expresamente;</w:t>
      </w:r>
    </w:p>
    <w:p w14:paraId="78A619C3" w14:textId="1ECAC7E3" w:rsidR="006F38DE" w:rsidRPr="00F8773A" w:rsidRDefault="006F38DE" w:rsidP="00700049">
      <w:pPr>
        <w:pStyle w:val="Textoindependiente"/>
        <w:numPr>
          <w:ilvl w:val="0"/>
          <w:numId w:val="3"/>
        </w:numPr>
        <w:tabs>
          <w:tab w:val="left" w:pos="1701"/>
        </w:tabs>
        <w:spacing w:before="120" w:after="120" w:line="360" w:lineRule="auto"/>
        <w:jc w:val="both"/>
        <w:rPr>
          <w:rFonts w:ascii="Arial" w:hAnsi="Arial" w:cs="Arial"/>
          <w:color w:val="15151A"/>
          <w:sz w:val="28"/>
          <w:szCs w:val="28"/>
          <w:lang w:val="es-MX"/>
        </w:rPr>
      </w:pPr>
      <w:r w:rsidRPr="00F8773A">
        <w:rPr>
          <w:rFonts w:ascii="Arial" w:hAnsi="Arial" w:cs="Arial"/>
          <w:color w:val="15151A"/>
          <w:sz w:val="28"/>
          <w:szCs w:val="28"/>
          <w:lang w:val="es-MX"/>
        </w:rPr>
        <w:t>La</w:t>
      </w:r>
      <w:r w:rsidRPr="00F8773A">
        <w:rPr>
          <w:rFonts w:ascii="Arial" w:hAnsi="Arial" w:cs="Arial"/>
          <w:color w:val="15151A"/>
          <w:spacing w:val="32"/>
          <w:sz w:val="28"/>
          <w:szCs w:val="28"/>
          <w:lang w:val="es-MX"/>
        </w:rPr>
        <w:t xml:space="preserve"> </w:t>
      </w:r>
      <w:r w:rsidRPr="00F8773A">
        <w:rPr>
          <w:rFonts w:ascii="Arial" w:hAnsi="Arial" w:cs="Arial"/>
          <w:color w:val="15151A"/>
          <w:sz w:val="28"/>
          <w:szCs w:val="28"/>
          <w:lang w:val="es-MX"/>
        </w:rPr>
        <w:t>convocante</w:t>
      </w:r>
      <w:r w:rsidRPr="00F8773A">
        <w:rPr>
          <w:rFonts w:ascii="Arial" w:hAnsi="Arial" w:cs="Arial"/>
          <w:color w:val="15151A"/>
          <w:spacing w:val="63"/>
          <w:sz w:val="28"/>
          <w:szCs w:val="28"/>
          <w:lang w:val="es-MX"/>
        </w:rPr>
        <w:t xml:space="preserve"> </w:t>
      </w:r>
      <w:r w:rsidRPr="00F8773A">
        <w:rPr>
          <w:rFonts w:ascii="Arial" w:hAnsi="Arial" w:cs="Arial"/>
          <w:color w:val="15151A"/>
          <w:sz w:val="28"/>
          <w:szCs w:val="28"/>
          <w:lang w:val="es-MX"/>
        </w:rPr>
        <w:t>firme</w:t>
      </w:r>
      <w:r w:rsidRPr="00F8773A">
        <w:rPr>
          <w:rFonts w:ascii="Arial" w:hAnsi="Arial" w:cs="Arial"/>
          <w:color w:val="15151A"/>
          <w:spacing w:val="55"/>
          <w:sz w:val="28"/>
          <w:szCs w:val="28"/>
          <w:lang w:val="es-MX"/>
        </w:rPr>
        <w:t xml:space="preserve"> </w:t>
      </w:r>
      <w:r w:rsidRPr="00F8773A">
        <w:rPr>
          <w:rFonts w:ascii="Arial" w:hAnsi="Arial" w:cs="Arial"/>
          <w:color w:val="15151A"/>
          <w:sz w:val="28"/>
          <w:szCs w:val="28"/>
          <w:lang w:val="es-MX"/>
        </w:rPr>
        <w:t>el</w:t>
      </w:r>
      <w:r w:rsidRPr="00F8773A">
        <w:rPr>
          <w:rFonts w:ascii="Arial" w:hAnsi="Arial" w:cs="Arial"/>
          <w:color w:val="15151A"/>
          <w:spacing w:val="42"/>
          <w:sz w:val="28"/>
          <w:szCs w:val="28"/>
          <w:lang w:val="es-MX"/>
        </w:rPr>
        <w:t xml:space="preserve"> </w:t>
      </w:r>
      <w:r w:rsidRPr="00F8773A">
        <w:rPr>
          <w:rFonts w:ascii="Arial" w:hAnsi="Arial" w:cs="Arial"/>
          <w:color w:val="15151A"/>
          <w:sz w:val="28"/>
          <w:szCs w:val="28"/>
          <w:lang w:val="es-MX"/>
        </w:rPr>
        <w:t>contrato,</w:t>
      </w:r>
      <w:r w:rsidRPr="00F8773A">
        <w:rPr>
          <w:rFonts w:ascii="Arial" w:hAnsi="Arial" w:cs="Arial"/>
          <w:color w:val="15151A"/>
          <w:spacing w:val="67"/>
          <w:sz w:val="28"/>
          <w:szCs w:val="28"/>
          <w:lang w:val="es-MX"/>
        </w:rPr>
        <w:t xml:space="preserve"> </w:t>
      </w:r>
      <w:r w:rsidRPr="00F8773A">
        <w:rPr>
          <w:rFonts w:ascii="Arial" w:hAnsi="Arial" w:cs="Arial"/>
          <w:color w:val="15151A"/>
          <w:sz w:val="28"/>
          <w:szCs w:val="28"/>
          <w:lang w:val="es-MX"/>
        </w:rPr>
        <w:t>en</w:t>
      </w:r>
      <w:r w:rsidR="000A14A1" w:rsidRPr="00F8773A">
        <w:rPr>
          <w:rFonts w:ascii="Arial" w:hAnsi="Arial" w:cs="Arial"/>
          <w:color w:val="15151A"/>
          <w:spacing w:val="49"/>
          <w:sz w:val="28"/>
          <w:szCs w:val="28"/>
          <w:lang w:val="es-MX"/>
        </w:rPr>
        <w:t xml:space="preserve"> </w:t>
      </w:r>
      <w:r w:rsidRPr="00F8773A">
        <w:rPr>
          <w:rFonts w:ascii="Arial" w:hAnsi="Arial" w:cs="Arial"/>
          <w:color w:val="15151A"/>
          <w:sz w:val="28"/>
          <w:szCs w:val="28"/>
          <w:lang w:val="es-MX"/>
        </w:rPr>
        <w:t>el</w:t>
      </w:r>
      <w:r w:rsidRPr="00F8773A">
        <w:rPr>
          <w:rFonts w:ascii="Arial" w:hAnsi="Arial" w:cs="Arial"/>
          <w:color w:val="15151A"/>
          <w:spacing w:val="42"/>
          <w:sz w:val="28"/>
          <w:szCs w:val="28"/>
          <w:lang w:val="es-MX"/>
        </w:rPr>
        <w:t xml:space="preserve"> </w:t>
      </w:r>
      <w:r w:rsidRPr="00F8773A">
        <w:rPr>
          <w:rFonts w:ascii="Arial" w:hAnsi="Arial" w:cs="Arial"/>
          <w:color w:val="15151A"/>
          <w:sz w:val="28"/>
          <w:szCs w:val="28"/>
          <w:lang w:val="es-MX"/>
        </w:rPr>
        <w:t>caso</w:t>
      </w:r>
      <w:r w:rsidRPr="00F8773A">
        <w:rPr>
          <w:rFonts w:ascii="Arial" w:hAnsi="Arial" w:cs="Arial"/>
          <w:color w:val="15151A"/>
          <w:spacing w:val="51"/>
          <w:sz w:val="28"/>
          <w:szCs w:val="28"/>
          <w:lang w:val="es-MX"/>
        </w:rPr>
        <w:t xml:space="preserve"> </w:t>
      </w:r>
      <w:r w:rsidRPr="00F8773A">
        <w:rPr>
          <w:rFonts w:ascii="Arial" w:hAnsi="Arial" w:cs="Arial"/>
          <w:color w:val="15151A"/>
          <w:sz w:val="28"/>
          <w:szCs w:val="28"/>
          <w:lang w:val="es-MX"/>
        </w:rPr>
        <w:t>de</w:t>
      </w:r>
      <w:r w:rsidRPr="00F8773A">
        <w:rPr>
          <w:rFonts w:ascii="Arial" w:hAnsi="Arial" w:cs="Arial"/>
          <w:color w:val="15151A"/>
          <w:spacing w:val="44"/>
          <w:sz w:val="28"/>
          <w:szCs w:val="28"/>
          <w:lang w:val="es-MX"/>
        </w:rPr>
        <w:t xml:space="preserve"> </w:t>
      </w:r>
      <w:r w:rsidRPr="00F8773A">
        <w:rPr>
          <w:rFonts w:ascii="Arial" w:hAnsi="Arial" w:cs="Arial"/>
          <w:color w:val="15151A"/>
          <w:sz w:val="28"/>
          <w:szCs w:val="28"/>
          <w:lang w:val="es-MX"/>
        </w:rPr>
        <w:t>que</w:t>
      </w:r>
      <w:r w:rsidRPr="00F8773A">
        <w:rPr>
          <w:rFonts w:ascii="Arial" w:hAnsi="Arial" w:cs="Arial"/>
          <w:color w:val="15151A"/>
          <w:spacing w:val="44"/>
          <w:sz w:val="28"/>
          <w:szCs w:val="28"/>
          <w:lang w:val="es-MX"/>
        </w:rPr>
        <w:t xml:space="preserve"> </w:t>
      </w:r>
      <w:r w:rsidRPr="00F8773A">
        <w:rPr>
          <w:rFonts w:ascii="Arial" w:hAnsi="Arial" w:cs="Arial"/>
          <w:color w:val="15151A"/>
          <w:sz w:val="28"/>
          <w:szCs w:val="28"/>
          <w:lang w:val="es-MX"/>
        </w:rPr>
        <w:t>el</w:t>
      </w:r>
      <w:r w:rsidRPr="00F8773A">
        <w:rPr>
          <w:rFonts w:ascii="Arial" w:hAnsi="Arial" w:cs="Arial"/>
          <w:color w:val="15151A"/>
          <w:spacing w:val="39"/>
          <w:sz w:val="28"/>
          <w:szCs w:val="28"/>
          <w:lang w:val="es-MX"/>
        </w:rPr>
        <w:t xml:space="preserve"> </w:t>
      </w:r>
      <w:r w:rsidRPr="00F8773A">
        <w:rPr>
          <w:rFonts w:ascii="Arial" w:hAnsi="Arial" w:cs="Arial"/>
          <w:color w:val="15151A"/>
          <w:sz w:val="28"/>
          <w:szCs w:val="28"/>
          <w:lang w:val="es-MX"/>
        </w:rPr>
        <w:t>acto</w:t>
      </w:r>
      <w:r w:rsidRPr="00F8773A">
        <w:rPr>
          <w:rFonts w:ascii="Arial" w:hAnsi="Arial" w:cs="Arial"/>
          <w:color w:val="15151A"/>
          <w:w w:val="101"/>
          <w:sz w:val="28"/>
          <w:szCs w:val="28"/>
          <w:lang w:val="es-MX"/>
        </w:rPr>
        <w:t xml:space="preserve"> </w:t>
      </w:r>
      <w:r w:rsidRPr="00F8773A">
        <w:rPr>
          <w:rFonts w:ascii="Arial" w:hAnsi="Arial" w:cs="Arial"/>
          <w:color w:val="15151A"/>
          <w:sz w:val="28"/>
          <w:szCs w:val="28"/>
          <w:lang w:val="es-MX"/>
        </w:rPr>
        <w:t>impugnado</w:t>
      </w:r>
      <w:r w:rsidRPr="00F8773A">
        <w:rPr>
          <w:rFonts w:ascii="Arial" w:hAnsi="Arial" w:cs="Arial"/>
          <w:color w:val="15151A"/>
          <w:spacing w:val="2"/>
          <w:sz w:val="28"/>
          <w:szCs w:val="28"/>
          <w:lang w:val="es-MX"/>
        </w:rPr>
        <w:t xml:space="preserve"> </w:t>
      </w:r>
      <w:r w:rsidRPr="00F8773A">
        <w:rPr>
          <w:rFonts w:ascii="Arial" w:hAnsi="Arial" w:cs="Arial"/>
          <w:color w:val="15151A"/>
          <w:sz w:val="28"/>
          <w:szCs w:val="28"/>
          <w:lang w:val="es-MX"/>
        </w:rPr>
        <w:t>sea</w:t>
      </w:r>
      <w:r w:rsidRPr="00F8773A">
        <w:rPr>
          <w:rFonts w:ascii="Arial" w:hAnsi="Arial" w:cs="Arial"/>
          <w:color w:val="15151A"/>
          <w:spacing w:val="60"/>
          <w:sz w:val="28"/>
          <w:szCs w:val="28"/>
          <w:lang w:val="es-MX"/>
        </w:rPr>
        <w:t xml:space="preserve"> </w:t>
      </w:r>
      <w:r w:rsidRPr="00F8773A">
        <w:rPr>
          <w:rFonts w:ascii="Arial" w:hAnsi="Arial" w:cs="Arial"/>
          <w:color w:val="15151A"/>
          <w:sz w:val="28"/>
          <w:szCs w:val="28"/>
          <w:lang w:val="es-MX"/>
        </w:rPr>
        <w:t>de</w:t>
      </w:r>
      <w:r w:rsidRPr="00F8773A">
        <w:rPr>
          <w:rFonts w:ascii="Arial" w:hAnsi="Arial" w:cs="Arial"/>
          <w:color w:val="15151A"/>
          <w:spacing w:val="66"/>
          <w:sz w:val="28"/>
          <w:szCs w:val="28"/>
          <w:lang w:val="es-MX"/>
        </w:rPr>
        <w:t xml:space="preserve"> </w:t>
      </w:r>
      <w:r w:rsidRPr="00F8773A">
        <w:rPr>
          <w:rFonts w:ascii="Arial" w:hAnsi="Arial" w:cs="Arial"/>
          <w:color w:val="15151A"/>
          <w:sz w:val="28"/>
          <w:szCs w:val="28"/>
          <w:lang w:val="es-MX"/>
        </w:rPr>
        <w:t>aquéllos</w:t>
      </w:r>
      <w:r w:rsidRPr="00F8773A">
        <w:rPr>
          <w:rFonts w:ascii="Arial" w:hAnsi="Arial" w:cs="Arial"/>
          <w:color w:val="15151A"/>
          <w:spacing w:val="82"/>
          <w:sz w:val="28"/>
          <w:szCs w:val="28"/>
          <w:lang w:val="es-MX"/>
        </w:rPr>
        <w:t xml:space="preserve"> </w:t>
      </w:r>
      <w:r w:rsidRPr="00F8773A">
        <w:rPr>
          <w:rFonts w:ascii="Arial" w:hAnsi="Arial" w:cs="Arial"/>
          <w:color w:val="15151A"/>
          <w:sz w:val="28"/>
          <w:szCs w:val="28"/>
          <w:lang w:val="es-MX"/>
        </w:rPr>
        <w:t>a</w:t>
      </w:r>
      <w:r w:rsidRPr="00F8773A">
        <w:rPr>
          <w:rFonts w:ascii="Arial" w:hAnsi="Arial" w:cs="Arial"/>
          <w:color w:val="15151A"/>
          <w:spacing w:val="63"/>
          <w:sz w:val="28"/>
          <w:szCs w:val="28"/>
          <w:lang w:val="es-MX"/>
        </w:rPr>
        <w:t xml:space="preserve"> </w:t>
      </w:r>
      <w:r w:rsidRPr="00F8773A">
        <w:rPr>
          <w:rFonts w:ascii="Arial" w:hAnsi="Arial" w:cs="Arial"/>
          <w:color w:val="15151A"/>
          <w:sz w:val="28"/>
          <w:szCs w:val="28"/>
          <w:lang w:val="es-MX"/>
        </w:rPr>
        <w:t>los</w:t>
      </w:r>
      <w:r w:rsidRPr="00F8773A">
        <w:rPr>
          <w:rFonts w:ascii="Arial" w:hAnsi="Arial" w:cs="Arial"/>
          <w:color w:val="15151A"/>
          <w:spacing w:val="52"/>
          <w:sz w:val="28"/>
          <w:szCs w:val="28"/>
          <w:lang w:val="es-MX"/>
        </w:rPr>
        <w:t xml:space="preserve"> </w:t>
      </w:r>
      <w:r w:rsidRPr="00F8773A">
        <w:rPr>
          <w:rFonts w:ascii="Arial" w:hAnsi="Arial" w:cs="Arial"/>
          <w:color w:val="15151A"/>
          <w:sz w:val="28"/>
          <w:szCs w:val="28"/>
          <w:lang w:val="es-MX"/>
        </w:rPr>
        <w:t>que</w:t>
      </w:r>
      <w:r w:rsidRPr="00F8773A">
        <w:rPr>
          <w:rFonts w:ascii="Arial" w:hAnsi="Arial" w:cs="Arial"/>
          <w:color w:val="15151A"/>
          <w:spacing w:val="62"/>
          <w:sz w:val="28"/>
          <w:szCs w:val="28"/>
          <w:lang w:val="es-MX"/>
        </w:rPr>
        <w:t xml:space="preserve"> </w:t>
      </w:r>
      <w:r w:rsidRPr="00F8773A">
        <w:rPr>
          <w:rFonts w:ascii="Arial" w:hAnsi="Arial" w:cs="Arial"/>
          <w:color w:val="15151A"/>
          <w:sz w:val="28"/>
          <w:szCs w:val="28"/>
          <w:lang w:val="es-MX"/>
        </w:rPr>
        <w:t>se</w:t>
      </w:r>
      <w:r w:rsidRPr="00F8773A">
        <w:rPr>
          <w:rFonts w:ascii="Arial" w:hAnsi="Arial" w:cs="Arial"/>
          <w:color w:val="15151A"/>
          <w:spacing w:val="74"/>
          <w:sz w:val="28"/>
          <w:szCs w:val="28"/>
          <w:lang w:val="es-MX"/>
        </w:rPr>
        <w:t xml:space="preserve"> </w:t>
      </w:r>
      <w:r w:rsidRPr="00F8773A">
        <w:rPr>
          <w:rFonts w:ascii="Arial" w:hAnsi="Arial" w:cs="Arial"/>
          <w:color w:val="15151A"/>
          <w:sz w:val="28"/>
          <w:szCs w:val="28"/>
          <w:lang w:val="es-MX"/>
        </w:rPr>
        <w:t>refiere</w:t>
      </w:r>
      <w:r w:rsidRPr="00F8773A">
        <w:rPr>
          <w:rFonts w:ascii="Arial" w:hAnsi="Arial" w:cs="Arial"/>
          <w:color w:val="15151A"/>
          <w:spacing w:val="68"/>
          <w:sz w:val="28"/>
          <w:szCs w:val="28"/>
          <w:lang w:val="es-MX"/>
        </w:rPr>
        <w:t xml:space="preserve"> </w:t>
      </w:r>
      <w:r w:rsidRPr="00F8773A">
        <w:rPr>
          <w:rFonts w:ascii="Arial" w:hAnsi="Arial" w:cs="Arial"/>
          <w:color w:val="15151A"/>
          <w:sz w:val="28"/>
          <w:szCs w:val="28"/>
          <w:lang w:val="es-MX"/>
        </w:rPr>
        <w:t>la</w:t>
      </w:r>
      <w:r w:rsidRPr="00F8773A">
        <w:rPr>
          <w:rFonts w:ascii="Arial" w:hAnsi="Arial" w:cs="Arial"/>
          <w:color w:val="15151A"/>
          <w:spacing w:val="39"/>
          <w:sz w:val="28"/>
          <w:szCs w:val="28"/>
          <w:lang w:val="es-MX"/>
        </w:rPr>
        <w:t xml:space="preserve"> </w:t>
      </w:r>
      <w:r w:rsidRPr="00F8773A">
        <w:rPr>
          <w:rFonts w:ascii="Arial" w:hAnsi="Arial" w:cs="Arial"/>
          <w:color w:val="15151A"/>
          <w:sz w:val="28"/>
          <w:szCs w:val="28"/>
          <w:lang w:val="es-MX"/>
        </w:rPr>
        <w:t>fracción</w:t>
      </w:r>
      <w:r w:rsidRPr="00F8773A">
        <w:rPr>
          <w:rFonts w:ascii="Arial" w:hAnsi="Arial" w:cs="Arial"/>
          <w:color w:val="15151A"/>
          <w:spacing w:val="75"/>
          <w:sz w:val="28"/>
          <w:szCs w:val="28"/>
          <w:lang w:val="es-MX"/>
        </w:rPr>
        <w:t xml:space="preserve"> </w:t>
      </w:r>
      <w:r w:rsidRPr="00F8773A">
        <w:rPr>
          <w:rFonts w:ascii="Arial" w:hAnsi="Arial" w:cs="Arial"/>
          <w:color w:val="15151A"/>
          <w:sz w:val="28"/>
          <w:szCs w:val="28"/>
          <w:lang w:val="es-MX"/>
        </w:rPr>
        <w:t>V</w:t>
      </w:r>
      <w:r w:rsidRPr="00F8773A">
        <w:rPr>
          <w:rFonts w:ascii="Arial" w:hAnsi="Arial" w:cs="Arial"/>
          <w:color w:val="15151A"/>
          <w:w w:val="103"/>
          <w:sz w:val="28"/>
          <w:szCs w:val="28"/>
          <w:lang w:val="es-MX"/>
        </w:rPr>
        <w:t xml:space="preserve"> </w:t>
      </w:r>
      <w:r w:rsidRPr="00F8773A">
        <w:rPr>
          <w:rFonts w:ascii="Arial" w:hAnsi="Arial" w:cs="Arial"/>
          <w:color w:val="15151A"/>
          <w:sz w:val="28"/>
          <w:szCs w:val="28"/>
          <w:lang w:val="es-MX"/>
        </w:rPr>
        <w:t>del</w:t>
      </w:r>
      <w:r w:rsidRPr="00F8773A">
        <w:rPr>
          <w:rFonts w:ascii="Arial" w:hAnsi="Arial" w:cs="Arial"/>
          <w:color w:val="15151A"/>
          <w:spacing w:val="23"/>
          <w:sz w:val="28"/>
          <w:szCs w:val="28"/>
          <w:lang w:val="es-MX"/>
        </w:rPr>
        <w:t xml:space="preserve"> </w:t>
      </w:r>
      <w:r w:rsidRPr="00F8773A">
        <w:rPr>
          <w:rFonts w:ascii="Arial" w:hAnsi="Arial" w:cs="Arial"/>
          <w:color w:val="15151A"/>
          <w:sz w:val="28"/>
          <w:szCs w:val="28"/>
          <w:lang w:val="es-MX"/>
        </w:rPr>
        <w:t>artículo</w:t>
      </w:r>
      <w:r w:rsidR="000A14A1" w:rsidRPr="00F8773A">
        <w:rPr>
          <w:rFonts w:ascii="Arial" w:hAnsi="Arial" w:cs="Arial"/>
          <w:color w:val="15151A"/>
          <w:spacing w:val="41"/>
          <w:sz w:val="28"/>
          <w:szCs w:val="28"/>
          <w:lang w:val="es-MX"/>
        </w:rPr>
        <w:t xml:space="preserve"> </w:t>
      </w:r>
      <w:r w:rsidRPr="00F8773A">
        <w:rPr>
          <w:rFonts w:ascii="Arial" w:hAnsi="Arial" w:cs="Arial"/>
          <w:color w:val="15151A"/>
          <w:sz w:val="28"/>
          <w:szCs w:val="28"/>
          <w:lang w:val="es-MX"/>
        </w:rPr>
        <w:t>89</w:t>
      </w:r>
      <w:r w:rsidRPr="00F8773A">
        <w:rPr>
          <w:rFonts w:ascii="Arial" w:hAnsi="Arial" w:cs="Arial"/>
          <w:color w:val="15151A"/>
          <w:spacing w:val="18"/>
          <w:sz w:val="28"/>
          <w:szCs w:val="28"/>
          <w:lang w:val="es-MX"/>
        </w:rPr>
        <w:t xml:space="preserve"> </w:t>
      </w:r>
      <w:r w:rsidR="00B6319B" w:rsidRPr="00F8773A">
        <w:rPr>
          <w:rFonts w:ascii="Arial" w:hAnsi="Arial" w:cs="Arial"/>
          <w:color w:val="15151A"/>
          <w:sz w:val="28"/>
          <w:szCs w:val="28"/>
          <w:lang w:val="es-MX"/>
        </w:rPr>
        <w:t>de</w:t>
      </w:r>
      <w:r w:rsidR="00B6319B" w:rsidRPr="00F8773A">
        <w:rPr>
          <w:rFonts w:ascii="Arial" w:hAnsi="Arial" w:cs="Arial"/>
          <w:color w:val="15151A"/>
          <w:w w:val="102"/>
          <w:sz w:val="28"/>
          <w:szCs w:val="28"/>
          <w:lang w:val="es-MX"/>
        </w:rPr>
        <w:t xml:space="preserve"> </w:t>
      </w:r>
      <w:r w:rsidR="00B6319B" w:rsidRPr="00F8773A">
        <w:rPr>
          <w:rFonts w:ascii="Arial" w:hAnsi="Arial" w:cs="Arial"/>
          <w:color w:val="15151A"/>
          <w:sz w:val="28"/>
          <w:szCs w:val="28"/>
          <w:lang w:val="es-MX"/>
        </w:rPr>
        <w:t>la</w:t>
      </w:r>
      <w:r w:rsidR="00B6319B" w:rsidRPr="00F8773A">
        <w:rPr>
          <w:rFonts w:ascii="Arial" w:hAnsi="Arial" w:cs="Arial"/>
          <w:color w:val="15151A"/>
          <w:spacing w:val="11"/>
          <w:sz w:val="28"/>
          <w:szCs w:val="28"/>
          <w:lang w:val="es-MX"/>
        </w:rPr>
        <w:t xml:space="preserve"> </w:t>
      </w:r>
      <w:r w:rsidR="00B6319B" w:rsidRPr="00F8773A">
        <w:rPr>
          <w:rFonts w:ascii="Arial" w:hAnsi="Arial" w:cs="Arial"/>
          <w:color w:val="15151A"/>
          <w:sz w:val="28"/>
          <w:szCs w:val="28"/>
          <w:lang w:val="es-MX"/>
        </w:rPr>
        <w:t>Ley</w:t>
      </w:r>
      <w:r w:rsidR="00B6319B" w:rsidRPr="00F8773A">
        <w:rPr>
          <w:rFonts w:ascii="Arial" w:hAnsi="Arial" w:cs="Arial"/>
          <w:color w:val="15151A"/>
          <w:spacing w:val="15"/>
          <w:sz w:val="28"/>
          <w:szCs w:val="28"/>
          <w:lang w:val="es-MX"/>
        </w:rPr>
        <w:t xml:space="preserve"> </w:t>
      </w:r>
      <w:r w:rsidR="00B6319B" w:rsidRPr="00F8773A">
        <w:rPr>
          <w:rFonts w:ascii="Arial" w:hAnsi="Arial" w:cs="Arial"/>
          <w:color w:val="15151A"/>
          <w:sz w:val="28"/>
          <w:szCs w:val="28"/>
          <w:lang w:val="es-MX"/>
        </w:rPr>
        <w:t>de</w:t>
      </w:r>
      <w:r w:rsidR="00B6319B" w:rsidRPr="00F8773A">
        <w:rPr>
          <w:rFonts w:ascii="Arial" w:hAnsi="Arial" w:cs="Arial"/>
          <w:color w:val="15151A"/>
          <w:spacing w:val="5"/>
          <w:sz w:val="28"/>
          <w:szCs w:val="28"/>
          <w:lang w:val="es-MX"/>
        </w:rPr>
        <w:t xml:space="preserve"> </w:t>
      </w:r>
      <w:r w:rsidR="00B6319B" w:rsidRPr="00F8773A">
        <w:rPr>
          <w:rFonts w:ascii="Arial" w:hAnsi="Arial" w:cs="Arial"/>
          <w:color w:val="15151A"/>
          <w:sz w:val="28"/>
          <w:szCs w:val="28"/>
          <w:lang w:val="es-MX"/>
        </w:rPr>
        <w:t>Adquisiciones,</w:t>
      </w:r>
      <w:r w:rsidR="00B6319B" w:rsidRPr="00F8773A">
        <w:rPr>
          <w:rFonts w:ascii="Arial" w:hAnsi="Arial" w:cs="Arial"/>
          <w:color w:val="15151A"/>
          <w:spacing w:val="48"/>
          <w:sz w:val="28"/>
          <w:szCs w:val="28"/>
          <w:lang w:val="es-MX"/>
        </w:rPr>
        <w:t xml:space="preserve"> </w:t>
      </w:r>
      <w:r w:rsidR="00B6319B" w:rsidRPr="00F8773A">
        <w:rPr>
          <w:rFonts w:ascii="Arial" w:hAnsi="Arial" w:cs="Arial"/>
          <w:color w:val="15151A"/>
          <w:sz w:val="28"/>
          <w:szCs w:val="28"/>
          <w:lang w:val="es-MX"/>
        </w:rPr>
        <w:t>Arrendamientos,</w:t>
      </w:r>
      <w:r w:rsidR="00B6319B" w:rsidRPr="00F8773A">
        <w:rPr>
          <w:rFonts w:ascii="Arial" w:hAnsi="Arial" w:cs="Arial"/>
          <w:color w:val="15151A"/>
          <w:spacing w:val="76"/>
          <w:sz w:val="28"/>
          <w:szCs w:val="28"/>
          <w:lang w:val="es-MX"/>
        </w:rPr>
        <w:t xml:space="preserve"> </w:t>
      </w:r>
      <w:r w:rsidR="00B6319B" w:rsidRPr="00F8773A">
        <w:rPr>
          <w:rFonts w:ascii="Arial" w:hAnsi="Arial" w:cs="Arial"/>
          <w:color w:val="15151A"/>
          <w:sz w:val="28"/>
          <w:szCs w:val="28"/>
          <w:lang w:val="es-MX"/>
        </w:rPr>
        <w:t>Servicios</w:t>
      </w:r>
      <w:r w:rsidR="00B6319B" w:rsidRPr="00F8773A">
        <w:rPr>
          <w:rFonts w:ascii="Arial" w:hAnsi="Arial" w:cs="Arial"/>
          <w:color w:val="15151A"/>
          <w:spacing w:val="24"/>
          <w:sz w:val="28"/>
          <w:szCs w:val="28"/>
          <w:lang w:val="es-MX"/>
        </w:rPr>
        <w:t xml:space="preserve"> </w:t>
      </w:r>
      <w:r w:rsidR="00B6319B" w:rsidRPr="00F8773A">
        <w:rPr>
          <w:rFonts w:ascii="Arial" w:hAnsi="Arial" w:cs="Arial"/>
          <w:color w:val="15151A"/>
          <w:sz w:val="28"/>
          <w:szCs w:val="28"/>
          <w:lang w:val="es-MX"/>
        </w:rPr>
        <w:t>y</w:t>
      </w:r>
      <w:r w:rsidR="00B6319B" w:rsidRPr="00F8773A">
        <w:rPr>
          <w:rFonts w:ascii="Arial" w:hAnsi="Arial" w:cs="Arial"/>
          <w:color w:val="15151A"/>
          <w:w w:val="92"/>
          <w:sz w:val="28"/>
          <w:szCs w:val="28"/>
          <w:lang w:val="es-MX"/>
        </w:rPr>
        <w:t xml:space="preserve"> </w:t>
      </w:r>
      <w:r w:rsidR="00B6319B" w:rsidRPr="00F8773A">
        <w:rPr>
          <w:rFonts w:ascii="Arial" w:hAnsi="Arial" w:cs="Arial"/>
          <w:color w:val="15151A"/>
          <w:sz w:val="28"/>
          <w:szCs w:val="28"/>
          <w:lang w:val="es-MX"/>
        </w:rPr>
        <w:t>Administración</w:t>
      </w:r>
      <w:r w:rsidR="00B6319B" w:rsidRPr="00F8773A">
        <w:rPr>
          <w:rFonts w:ascii="Arial" w:hAnsi="Arial" w:cs="Arial"/>
          <w:color w:val="15151A"/>
          <w:spacing w:val="78"/>
          <w:sz w:val="28"/>
          <w:szCs w:val="28"/>
          <w:lang w:val="es-MX"/>
        </w:rPr>
        <w:t xml:space="preserve"> </w:t>
      </w:r>
      <w:r w:rsidR="00B6319B" w:rsidRPr="00F8773A">
        <w:rPr>
          <w:rFonts w:ascii="Arial" w:hAnsi="Arial" w:cs="Arial"/>
          <w:color w:val="15151A"/>
          <w:sz w:val="28"/>
          <w:szCs w:val="28"/>
          <w:lang w:val="es-MX"/>
        </w:rPr>
        <w:t>de</w:t>
      </w:r>
      <w:r w:rsidR="00B6319B" w:rsidRPr="00F8773A">
        <w:rPr>
          <w:rFonts w:ascii="Arial" w:hAnsi="Arial" w:cs="Arial"/>
          <w:color w:val="15151A"/>
          <w:spacing w:val="42"/>
          <w:sz w:val="28"/>
          <w:szCs w:val="28"/>
          <w:lang w:val="es-MX"/>
        </w:rPr>
        <w:t xml:space="preserve"> </w:t>
      </w:r>
      <w:r w:rsidR="00B6319B" w:rsidRPr="00F8773A">
        <w:rPr>
          <w:rFonts w:ascii="Arial" w:hAnsi="Arial" w:cs="Arial"/>
          <w:color w:val="15151A"/>
          <w:sz w:val="28"/>
          <w:szCs w:val="28"/>
          <w:lang w:val="es-MX"/>
        </w:rPr>
        <w:t>Bienes</w:t>
      </w:r>
      <w:r w:rsidR="00B6319B" w:rsidRPr="00F8773A">
        <w:rPr>
          <w:rFonts w:ascii="Arial" w:hAnsi="Arial" w:cs="Arial"/>
          <w:color w:val="15151A"/>
          <w:spacing w:val="42"/>
          <w:sz w:val="28"/>
          <w:szCs w:val="28"/>
          <w:lang w:val="es-MX"/>
        </w:rPr>
        <w:t xml:space="preserve"> </w:t>
      </w:r>
      <w:r w:rsidR="00B6319B" w:rsidRPr="00F8773A">
        <w:rPr>
          <w:rFonts w:ascii="Arial" w:hAnsi="Arial" w:cs="Arial"/>
          <w:color w:val="15151A"/>
          <w:sz w:val="28"/>
          <w:szCs w:val="28"/>
          <w:lang w:val="es-MX"/>
        </w:rPr>
        <w:t>Muebles</w:t>
      </w:r>
      <w:r w:rsidR="00B6319B" w:rsidRPr="00F8773A">
        <w:rPr>
          <w:rFonts w:ascii="Arial" w:hAnsi="Arial" w:cs="Arial"/>
          <w:color w:val="15151A"/>
          <w:spacing w:val="45"/>
          <w:sz w:val="28"/>
          <w:szCs w:val="28"/>
          <w:lang w:val="es-MX"/>
        </w:rPr>
        <w:t xml:space="preserve"> </w:t>
      </w:r>
      <w:r w:rsidR="00B6319B" w:rsidRPr="00F8773A">
        <w:rPr>
          <w:rFonts w:ascii="Arial" w:hAnsi="Arial" w:cs="Arial"/>
          <w:color w:val="15151A"/>
          <w:sz w:val="28"/>
          <w:szCs w:val="28"/>
          <w:lang w:val="es-MX"/>
        </w:rPr>
        <w:t>para</w:t>
      </w:r>
      <w:r w:rsidR="00B6319B" w:rsidRPr="00F8773A">
        <w:rPr>
          <w:rFonts w:ascii="Arial" w:hAnsi="Arial" w:cs="Arial"/>
          <w:color w:val="15151A"/>
          <w:spacing w:val="29"/>
          <w:sz w:val="28"/>
          <w:szCs w:val="28"/>
          <w:lang w:val="es-MX"/>
        </w:rPr>
        <w:t xml:space="preserve"> </w:t>
      </w:r>
      <w:r w:rsidR="00B6319B" w:rsidRPr="00F8773A">
        <w:rPr>
          <w:rFonts w:ascii="Arial" w:hAnsi="Arial" w:cs="Arial"/>
          <w:color w:val="15151A"/>
          <w:sz w:val="28"/>
          <w:szCs w:val="28"/>
          <w:lang w:val="es-MX"/>
        </w:rPr>
        <w:t>el</w:t>
      </w:r>
      <w:r w:rsidR="00B6319B" w:rsidRPr="00F8773A">
        <w:rPr>
          <w:rFonts w:ascii="Arial" w:hAnsi="Arial" w:cs="Arial"/>
          <w:color w:val="15151A"/>
          <w:spacing w:val="39"/>
          <w:sz w:val="28"/>
          <w:szCs w:val="28"/>
          <w:lang w:val="es-MX"/>
        </w:rPr>
        <w:t xml:space="preserve"> </w:t>
      </w:r>
      <w:r w:rsidR="00B6319B" w:rsidRPr="00F8773A">
        <w:rPr>
          <w:rFonts w:ascii="Arial" w:hAnsi="Arial" w:cs="Arial"/>
          <w:color w:val="15151A"/>
          <w:sz w:val="28"/>
          <w:szCs w:val="28"/>
          <w:lang w:val="es-MX"/>
        </w:rPr>
        <w:t>Estado</w:t>
      </w:r>
      <w:r w:rsidR="00B6319B" w:rsidRPr="00F8773A">
        <w:rPr>
          <w:rFonts w:ascii="Arial" w:hAnsi="Arial" w:cs="Arial"/>
          <w:color w:val="15151A"/>
          <w:spacing w:val="33"/>
          <w:sz w:val="28"/>
          <w:szCs w:val="28"/>
          <w:lang w:val="es-MX"/>
        </w:rPr>
        <w:t xml:space="preserve"> </w:t>
      </w:r>
      <w:r w:rsidR="00B6319B" w:rsidRPr="00F8773A">
        <w:rPr>
          <w:rFonts w:ascii="Arial" w:hAnsi="Arial" w:cs="Arial"/>
          <w:color w:val="15151A"/>
          <w:sz w:val="28"/>
          <w:szCs w:val="28"/>
          <w:lang w:val="es-MX"/>
        </w:rPr>
        <w:t>de</w:t>
      </w:r>
      <w:r w:rsidR="00B6319B" w:rsidRPr="00F8773A">
        <w:rPr>
          <w:rFonts w:ascii="Arial" w:hAnsi="Arial" w:cs="Arial"/>
          <w:color w:val="15151A"/>
          <w:spacing w:val="37"/>
          <w:sz w:val="28"/>
          <w:szCs w:val="28"/>
          <w:lang w:val="es-MX"/>
        </w:rPr>
        <w:t xml:space="preserve"> </w:t>
      </w:r>
      <w:r w:rsidR="00B6319B" w:rsidRPr="00F8773A">
        <w:rPr>
          <w:rFonts w:ascii="Arial" w:hAnsi="Arial" w:cs="Arial"/>
          <w:color w:val="15151A"/>
          <w:sz w:val="28"/>
          <w:szCs w:val="28"/>
          <w:lang w:val="es-MX"/>
        </w:rPr>
        <w:t>Sinaloa;</w:t>
      </w:r>
    </w:p>
    <w:p w14:paraId="173734DE" w14:textId="23577D55" w:rsidR="006F38DE" w:rsidRPr="00F8773A" w:rsidRDefault="006F38DE" w:rsidP="00700049">
      <w:pPr>
        <w:pStyle w:val="Textoindependiente"/>
        <w:numPr>
          <w:ilvl w:val="0"/>
          <w:numId w:val="3"/>
        </w:numPr>
        <w:tabs>
          <w:tab w:val="left" w:pos="1701"/>
        </w:tabs>
        <w:spacing w:before="120" w:after="120" w:line="360" w:lineRule="auto"/>
        <w:jc w:val="both"/>
        <w:rPr>
          <w:rFonts w:ascii="Arial" w:hAnsi="Arial" w:cs="Arial"/>
          <w:color w:val="15151A"/>
          <w:sz w:val="28"/>
          <w:szCs w:val="28"/>
          <w:lang w:val="es-MX"/>
        </w:rPr>
      </w:pPr>
      <w:r w:rsidRPr="00F8773A">
        <w:rPr>
          <w:rFonts w:ascii="Arial" w:hAnsi="Arial" w:cs="Arial"/>
          <w:color w:val="15151A"/>
          <w:sz w:val="28"/>
          <w:szCs w:val="28"/>
          <w:lang w:val="es-MX"/>
        </w:rPr>
        <w:t>Durante</w:t>
      </w:r>
      <w:r w:rsidR="000A14A1" w:rsidRPr="00F8773A">
        <w:rPr>
          <w:rFonts w:ascii="Arial" w:hAnsi="Arial" w:cs="Arial"/>
          <w:color w:val="15151A"/>
          <w:spacing w:val="29"/>
          <w:sz w:val="28"/>
          <w:szCs w:val="28"/>
          <w:lang w:val="es-MX"/>
        </w:rPr>
        <w:t xml:space="preserve"> </w:t>
      </w:r>
      <w:r w:rsidRPr="00F8773A">
        <w:rPr>
          <w:rFonts w:ascii="Arial" w:hAnsi="Arial" w:cs="Arial"/>
          <w:color w:val="24262A"/>
          <w:sz w:val="28"/>
          <w:szCs w:val="28"/>
          <w:lang w:val="es-MX"/>
        </w:rPr>
        <w:t>la</w:t>
      </w:r>
      <w:r w:rsidRPr="00F8773A">
        <w:rPr>
          <w:rFonts w:ascii="Arial" w:hAnsi="Arial" w:cs="Arial"/>
          <w:color w:val="24262A"/>
          <w:spacing w:val="13"/>
          <w:sz w:val="28"/>
          <w:szCs w:val="28"/>
          <w:lang w:val="es-MX"/>
        </w:rPr>
        <w:t xml:space="preserve"> </w:t>
      </w:r>
      <w:r w:rsidRPr="00F8773A">
        <w:rPr>
          <w:rFonts w:ascii="Arial" w:hAnsi="Arial" w:cs="Arial"/>
          <w:color w:val="15151A"/>
          <w:sz w:val="28"/>
          <w:szCs w:val="28"/>
          <w:lang w:val="es-MX"/>
        </w:rPr>
        <w:t>sustanciación</w:t>
      </w:r>
      <w:r w:rsidRPr="00F8773A">
        <w:rPr>
          <w:rFonts w:ascii="Arial" w:hAnsi="Arial" w:cs="Arial"/>
          <w:color w:val="15151A"/>
          <w:spacing w:val="49"/>
          <w:sz w:val="28"/>
          <w:szCs w:val="28"/>
          <w:lang w:val="es-MX"/>
        </w:rPr>
        <w:t xml:space="preserve"> </w:t>
      </w:r>
      <w:r w:rsidRPr="00F8773A">
        <w:rPr>
          <w:rFonts w:ascii="Arial" w:hAnsi="Arial" w:cs="Arial"/>
          <w:color w:val="15151A"/>
          <w:sz w:val="28"/>
          <w:szCs w:val="28"/>
          <w:lang w:val="es-MX"/>
        </w:rPr>
        <w:t>de</w:t>
      </w:r>
      <w:r w:rsidRPr="00F8773A">
        <w:rPr>
          <w:rFonts w:ascii="Arial" w:hAnsi="Arial" w:cs="Arial"/>
          <w:color w:val="15151A"/>
          <w:spacing w:val="28"/>
          <w:sz w:val="28"/>
          <w:szCs w:val="28"/>
          <w:lang w:val="es-MX"/>
        </w:rPr>
        <w:t xml:space="preserve"> </w:t>
      </w:r>
      <w:r w:rsidRPr="00F8773A">
        <w:rPr>
          <w:rFonts w:ascii="Arial" w:hAnsi="Arial" w:cs="Arial"/>
          <w:color w:val="15151A"/>
          <w:sz w:val="28"/>
          <w:szCs w:val="28"/>
          <w:lang w:val="es-MX"/>
        </w:rPr>
        <w:t>la</w:t>
      </w:r>
      <w:r w:rsidRPr="00F8773A">
        <w:rPr>
          <w:rFonts w:ascii="Arial" w:hAnsi="Arial" w:cs="Arial"/>
          <w:color w:val="15151A"/>
          <w:spacing w:val="18"/>
          <w:sz w:val="28"/>
          <w:szCs w:val="28"/>
          <w:lang w:val="es-MX"/>
        </w:rPr>
        <w:t xml:space="preserve"> </w:t>
      </w:r>
      <w:r w:rsidRPr="00F8773A">
        <w:rPr>
          <w:rFonts w:ascii="Arial" w:hAnsi="Arial" w:cs="Arial"/>
          <w:color w:val="15151A"/>
          <w:sz w:val="28"/>
          <w:szCs w:val="28"/>
          <w:lang w:val="es-MX"/>
        </w:rPr>
        <w:t>instancia</w:t>
      </w:r>
      <w:r w:rsidRPr="00F8773A">
        <w:rPr>
          <w:rFonts w:ascii="Arial" w:hAnsi="Arial" w:cs="Arial"/>
          <w:color w:val="15151A"/>
          <w:spacing w:val="39"/>
          <w:sz w:val="28"/>
          <w:szCs w:val="28"/>
          <w:lang w:val="es-MX"/>
        </w:rPr>
        <w:t xml:space="preserve"> </w:t>
      </w:r>
      <w:r w:rsidRPr="00F8773A">
        <w:rPr>
          <w:rFonts w:ascii="Arial" w:hAnsi="Arial" w:cs="Arial"/>
          <w:color w:val="15151A"/>
          <w:sz w:val="28"/>
          <w:szCs w:val="28"/>
          <w:lang w:val="es-MX"/>
        </w:rPr>
        <w:t>se</w:t>
      </w:r>
      <w:r w:rsidRPr="00F8773A">
        <w:rPr>
          <w:rFonts w:ascii="Arial" w:hAnsi="Arial" w:cs="Arial"/>
          <w:color w:val="15151A"/>
          <w:spacing w:val="20"/>
          <w:sz w:val="28"/>
          <w:szCs w:val="28"/>
          <w:lang w:val="es-MX"/>
        </w:rPr>
        <w:t xml:space="preserve"> </w:t>
      </w:r>
      <w:r w:rsidRPr="00F8773A">
        <w:rPr>
          <w:rFonts w:ascii="Arial" w:hAnsi="Arial" w:cs="Arial"/>
          <w:color w:val="15151A"/>
          <w:sz w:val="28"/>
          <w:szCs w:val="28"/>
          <w:lang w:val="es-MX"/>
        </w:rPr>
        <w:t>advierta</w:t>
      </w:r>
      <w:r w:rsidRPr="00F8773A">
        <w:rPr>
          <w:rFonts w:ascii="Arial" w:hAnsi="Arial" w:cs="Arial"/>
          <w:color w:val="15151A"/>
          <w:spacing w:val="27"/>
          <w:sz w:val="28"/>
          <w:szCs w:val="28"/>
          <w:lang w:val="es-MX"/>
        </w:rPr>
        <w:t xml:space="preserve"> </w:t>
      </w:r>
      <w:r w:rsidRPr="00F8773A">
        <w:rPr>
          <w:rFonts w:ascii="Arial" w:hAnsi="Arial" w:cs="Arial"/>
          <w:color w:val="15151A"/>
          <w:sz w:val="28"/>
          <w:szCs w:val="28"/>
          <w:lang w:val="es-MX"/>
        </w:rPr>
        <w:t>o</w:t>
      </w:r>
      <w:r w:rsidRPr="00F8773A">
        <w:rPr>
          <w:rFonts w:ascii="Arial" w:hAnsi="Arial" w:cs="Arial"/>
          <w:color w:val="15151A"/>
          <w:w w:val="99"/>
          <w:sz w:val="28"/>
          <w:szCs w:val="28"/>
          <w:lang w:val="es-MX"/>
        </w:rPr>
        <w:t xml:space="preserve"> </w:t>
      </w:r>
      <w:r w:rsidRPr="00F8773A">
        <w:rPr>
          <w:rFonts w:ascii="Arial" w:hAnsi="Arial" w:cs="Arial"/>
          <w:color w:val="15151A"/>
          <w:sz w:val="28"/>
          <w:szCs w:val="28"/>
          <w:lang w:val="es-MX"/>
        </w:rPr>
        <w:t>sobrevenga</w:t>
      </w:r>
      <w:r w:rsidRPr="00F8773A">
        <w:rPr>
          <w:rFonts w:ascii="Arial" w:hAnsi="Arial" w:cs="Arial"/>
          <w:color w:val="15151A"/>
          <w:spacing w:val="38"/>
          <w:sz w:val="28"/>
          <w:szCs w:val="28"/>
          <w:lang w:val="es-MX"/>
        </w:rPr>
        <w:t xml:space="preserve"> </w:t>
      </w:r>
      <w:r w:rsidRPr="00F8773A">
        <w:rPr>
          <w:rFonts w:ascii="Arial" w:hAnsi="Arial" w:cs="Arial"/>
          <w:color w:val="15151A"/>
          <w:sz w:val="28"/>
          <w:szCs w:val="28"/>
          <w:lang w:val="es-MX"/>
        </w:rPr>
        <w:t>alguna</w:t>
      </w:r>
      <w:r w:rsidRPr="00F8773A">
        <w:rPr>
          <w:rFonts w:ascii="Arial" w:hAnsi="Arial" w:cs="Arial"/>
          <w:color w:val="15151A"/>
          <w:spacing w:val="13"/>
          <w:sz w:val="28"/>
          <w:szCs w:val="28"/>
          <w:lang w:val="es-MX"/>
        </w:rPr>
        <w:t xml:space="preserve"> </w:t>
      </w:r>
      <w:r w:rsidRPr="00F8773A">
        <w:rPr>
          <w:rFonts w:ascii="Arial" w:hAnsi="Arial" w:cs="Arial"/>
          <w:color w:val="15151A"/>
          <w:sz w:val="28"/>
          <w:szCs w:val="28"/>
          <w:lang w:val="es-MX"/>
        </w:rPr>
        <w:t>de</w:t>
      </w:r>
      <w:r w:rsidRPr="00F8773A">
        <w:rPr>
          <w:rFonts w:ascii="Arial" w:hAnsi="Arial" w:cs="Arial"/>
          <w:color w:val="15151A"/>
          <w:spacing w:val="12"/>
          <w:sz w:val="28"/>
          <w:szCs w:val="28"/>
          <w:lang w:val="es-MX"/>
        </w:rPr>
        <w:t xml:space="preserve"> </w:t>
      </w:r>
      <w:r w:rsidRPr="00F8773A">
        <w:rPr>
          <w:rFonts w:ascii="Arial" w:hAnsi="Arial" w:cs="Arial"/>
          <w:color w:val="15151A"/>
          <w:sz w:val="28"/>
          <w:szCs w:val="28"/>
          <w:lang w:val="es-MX"/>
        </w:rPr>
        <w:t>las</w:t>
      </w:r>
      <w:r w:rsidR="000A14A1" w:rsidRPr="00F8773A">
        <w:rPr>
          <w:rFonts w:ascii="Arial" w:hAnsi="Arial" w:cs="Arial"/>
          <w:color w:val="15151A"/>
          <w:spacing w:val="84"/>
          <w:sz w:val="28"/>
          <w:szCs w:val="28"/>
          <w:lang w:val="es-MX"/>
        </w:rPr>
        <w:t xml:space="preserve"> </w:t>
      </w:r>
      <w:r w:rsidRPr="00F8773A">
        <w:rPr>
          <w:rFonts w:ascii="Arial" w:hAnsi="Arial" w:cs="Arial"/>
          <w:color w:val="15151A"/>
          <w:sz w:val="28"/>
          <w:szCs w:val="28"/>
          <w:lang w:val="es-MX"/>
        </w:rPr>
        <w:t>causas</w:t>
      </w:r>
      <w:r w:rsidRPr="00F8773A">
        <w:rPr>
          <w:rFonts w:ascii="Arial" w:hAnsi="Arial" w:cs="Arial"/>
          <w:color w:val="15151A"/>
          <w:spacing w:val="13"/>
          <w:sz w:val="28"/>
          <w:szCs w:val="28"/>
          <w:lang w:val="es-MX"/>
        </w:rPr>
        <w:t xml:space="preserve"> </w:t>
      </w:r>
      <w:r w:rsidRPr="00F8773A">
        <w:rPr>
          <w:rFonts w:ascii="Arial" w:hAnsi="Arial" w:cs="Arial"/>
          <w:color w:val="15151A"/>
          <w:sz w:val="28"/>
          <w:szCs w:val="28"/>
          <w:lang w:val="es-MX"/>
        </w:rPr>
        <w:t>de</w:t>
      </w:r>
      <w:r w:rsidRPr="00F8773A">
        <w:rPr>
          <w:rFonts w:ascii="Arial" w:hAnsi="Arial" w:cs="Arial"/>
          <w:color w:val="15151A"/>
          <w:spacing w:val="17"/>
          <w:sz w:val="28"/>
          <w:szCs w:val="28"/>
          <w:lang w:val="es-MX"/>
        </w:rPr>
        <w:t xml:space="preserve"> </w:t>
      </w:r>
      <w:r w:rsidRPr="00F8773A">
        <w:rPr>
          <w:rFonts w:ascii="Arial" w:hAnsi="Arial" w:cs="Arial"/>
          <w:color w:val="15151A"/>
          <w:sz w:val="28"/>
          <w:szCs w:val="28"/>
          <w:lang w:val="es-MX"/>
        </w:rPr>
        <w:t>improcedencia</w:t>
      </w:r>
      <w:r w:rsidRPr="00F8773A">
        <w:rPr>
          <w:rFonts w:ascii="Arial" w:hAnsi="Arial" w:cs="Arial"/>
          <w:color w:val="15151A"/>
          <w:spacing w:val="19"/>
          <w:sz w:val="28"/>
          <w:szCs w:val="28"/>
          <w:lang w:val="es-MX"/>
        </w:rPr>
        <w:t xml:space="preserve"> </w:t>
      </w:r>
      <w:r w:rsidRPr="00F8773A">
        <w:rPr>
          <w:rFonts w:ascii="Arial" w:hAnsi="Arial" w:cs="Arial"/>
          <w:color w:val="15151A"/>
          <w:sz w:val="28"/>
          <w:szCs w:val="28"/>
          <w:lang w:val="es-MX"/>
        </w:rPr>
        <w:t>que</w:t>
      </w:r>
      <w:r w:rsidRPr="00F8773A">
        <w:rPr>
          <w:rFonts w:ascii="Arial" w:hAnsi="Arial" w:cs="Arial"/>
          <w:color w:val="15151A"/>
          <w:w w:val="102"/>
          <w:sz w:val="28"/>
          <w:szCs w:val="28"/>
          <w:lang w:val="es-MX"/>
        </w:rPr>
        <w:t xml:space="preserve"> </w:t>
      </w:r>
      <w:r w:rsidRPr="00F8773A">
        <w:rPr>
          <w:rFonts w:ascii="Arial" w:hAnsi="Arial" w:cs="Arial"/>
          <w:color w:val="15151A"/>
          <w:sz w:val="28"/>
          <w:szCs w:val="28"/>
          <w:lang w:val="es-MX"/>
        </w:rPr>
        <w:t>establece</w:t>
      </w:r>
      <w:r w:rsidRPr="00F8773A">
        <w:rPr>
          <w:rFonts w:ascii="Arial" w:hAnsi="Arial" w:cs="Arial"/>
          <w:color w:val="15151A"/>
          <w:spacing w:val="40"/>
          <w:sz w:val="28"/>
          <w:szCs w:val="28"/>
          <w:lang w:val="es-MX"/>
        </w:rPr>
        <w:t xml:space="preserve"> </w:t>
      </w:r>
      <w:r w:rsidRPr="00F8773A">
        <w:rPr>
          <w:rFonts w:ascii="Arial" w:hAnsi="Arial" w:cs="Arial"/>
          <w:color w:val="15151A"/>
          <w:sz w:val="28"/>
          <w:szCs w:val="28"/>
          <w:lang w:val="es-MX"/>
        </w:rPr>
        <w:t>el</w:t>
      </w:r>
      <w:r w:rsidRPr="00F8773A">
        <w:rPr>
          <w:rFonts w:ascii="Arial" w:hAnsi="Arial" w:cs="Arial"/>
          <w:color w:val="15151A"/>
          <w:spacing w:val="21"/>
          <w:sz w:val="28"/>
          <w:szCs w:val="28"/>
          <w:lang w:val="es-MX"/>
        </w:rPr>
        <w:t xml:space="preserve"> </w:t>
      </w:r>
      <w:r w:rsidRPr="00F8773A">
        <w:rPr>
          <w:rFonts w:ascii="Arial" w:hAnsi="Arial" w:cs="Arial"/>
          <w:color w:val="15151A"/>
          <w:sz w:val="28"/>
          <w:szCs w:val="28"/>
          <w:lang w:val="es-MX"/>
        </w:rPr>
        <w:t>artículo</w:t>
      </w:r>
      <w:r w:rsidRPr="00F8773A">
        <w:rPr>
          <w:rFonts w:ascii="Arial" w:hAnsi="Arial" w:cs="Arial"/>
          <w:color w:val="15151A"/>
          <w:spacing w:val="37"/>
          <w:sz w:val="28"/>
          <w:szCs w:val="28"/>
          <w:lang w:val="es-MX"/>
        </w:rPr>
        <w:t xml:space="preserve"> </w:t>
      </w:r>
      <w:r w:rsidRPr="00F8773A">
        <w:rPr>
          <w:rFonts w:ascii="Arial" w:hAnsi="Arial" w:cs="Arial"/>
          <w:color w:val="15151A"/>
          <w:sz w:val="28"/>
          <w:szCs w:val="28"/>
          <w:lang w:val="es-MX"/>
        </w:rPr>
        <w:t>anterior;</w:t>
      </w:r>
      <w:r w:rsidRPr="00F8773A">
        <w:rPr>
          <w:rFonts w:ascii="Arial" w:hAnsi="Arial" w:cs="Arial"/>
          <w:color w:val="15151A"/>
          <w:spacing w:val="38"/>
          <w:sz w:val="28"/>
          <w:szCs w:val="28"/>
          <w:lang w:val="es-MX"/>
        </w:rPr>
        <w:t xml:space="preserve"> </w:t>
      </w:r>
      <w:r w:rsidRPr="00F8773A">
        <w:rPr>
          <w:rFonts w:ascii="Arial" w:hAnsi="Arial" w:cs="Arial"/>
          <w:color w:val="15151A"/>
          <w:sz w:val="28"/>
          <w:szCs w:val="28"/>
          <w:lang w:val="es-MX"/>
        </w:rPr>
        <w:t>y,</w:t>
      </w:r>
    </w:p>
    <w:p w14:paraId="3BF3F932" w14:textId="77777777" w:rsidR="006F38DE" w:rsidRPr="00F8773A" w:rsidRDefault="006F38DE" w:rsidP="00700049">
      <w:pPr>
        <w:pStyle w:val="Textoindependiente"/>
        <w:numPr>
          <w:ilvl w:val="0"/>
          <w:numId w:val="3"/>
        </w:numPr>
        <w:tabs>
          <w:tab w:val="left" w:pos="1701"/>
        </w:tabs>
        <w:spacing w:before="120" w:after="120" w:line="360" w:lineRule="auto"/>
        <w:jc w:val="both"/>
        <w:rPr>
          <w:rFonts w:ascii="Arial" w:hAnsi="Arial" w:cs="Arial"/>
          <w:color w:val="15151A"/>
          <w:sz w:val="28"/>
          <w:szCs w:val="28"/>
          <w:lang w:val="es-MX"/>
        </w:rPr>
      </w:pPr>
      <w:r w:rsidRPr="00F8773A">
        <w:rPr>
          <w:rFonts w:ascii="Arial" w:hAnsi="Arial" w:cs="Arial"/>
          <w:color w:val="15151A"/>
          <w:sz w:val="28"/>
          <w:szCs w:val="28"/>
          <w:lang w:val="es-MX"/>
        </w:rPr>
        <w:t>Cuando</w:t>
      </w:r>
      <w:r w:rsidRPr="00F8773A">
        <w:rPr>
          <w:rFonts w:ascii="Arial" w:hAnsi="Arial" w:cs="Arial"/>
          <w:color w:val="15151A"/>
          <w:spacing w:val="71"/>
          <w:sz w:val="28"/>
          <w:szCs w:val="28"/>
          <w:lang w:val="es-MX"/>
        </w:rPr>
        <w:t xml:space="preserve"> </w:t>
      </w:r>
      <w:r w:rsidRPr="00F8773A">
        <w:rPr>
          <w:rFonts w:ascii="Arial" w:hAnsi="Arial" w:cs="Arial"/>
          <w:color w:val="15151A"/>
          <w:sz w:val="28"/>
          <w:szCs w:val="28"/>
          <w:lang w:val="es-MX"/>
        </w:rPr>
        <w:t>ya</w:t>
      </w:r>
      <w:r w:rsidRPr="00F8773A">
        <w:rPr>
          <w:rFonts w:ascii="Arial" w:hAnsi="Arial" w:cs="Arial"/>
          <w:color w:val="15151A"/>
          <w:spacing w:val="72"/>
          <w:sz w:val="28"/>
          <w:szCs w:val="28"/>
          <w:lang w:val="es-MX"/>
        </w:rPr>
        <w:t xml:space="preserve"> </w:t>
      </w:r>
      <w:r w:rsidRPr="00F8773A">
        <w:rPr>
          <w:rFonts w:ascii="Arial" w:hAnsi="Arial" w:cs="Arial"/>
          <w:color w:val="15151A"/>
          <w:sz w:val="28"/>
          <w:szCs w:val="28"/>
          <w:lang w:val="es-MX"/>
        </w:rPr>
        <w:t>se</w:t>
      </w:r>
      <w:r w:rsidRPr="00F8773A">
        <w:rPr>
          <w:rFonts w:ascii="Arial" w:hAnsi="Arial" w:cs="Arial"/>
          <w:color w:val="15151A"/>
          <w:spacing w:val="71"/>
          <w:sz w:val="28"/>
          <w:szCs w:val="28"/>
          <w:lang w:val="es-MX"/>
        </w:rPr>
        <w:t xml:space="preserve"> </w:t>
      </w:r>
      <w:r w:rsidRPr="00F8773A">
        <w:rPr>
          <w:rFonts w:ascii="Arial" w:hAnsi="Arial" w:cs="Arial"/>
          <w:color w:val="15151A"/>
          <w:sz w:val="28"/>
          <w:szCs w:val="28"/>
          <w:lang w:val="es-MX"/>
        </w:rPr>
        <w:t>haya</w:t>
      </w:r>
      <w:r w:rsidRPr="00F8773A">
        <w:rPr>
          <w:rFonts w:ascii="Arial" w:hAnsi="Arial" w:cs="Arial"/>
          <w:color w:val="15151A"/>
          <w:spacing w:val="50"/>
          <w:sz w:val="28"/>
          <w:szCs w:val="28"/>
          <w:lang w:val="es-MX"/>
        </w:rPr>
        <w:t xml:space="preserve"> </w:t>
      </w:r>
      <w:r w:rsidRPr="00F8773A">
        <w:rPr>
          <w:rFonts w:ascii="Arial" w:hAnsi="Arial" w:cs="Arial"/>
          <w:color w:val="15151A"/>
          <w:sz w:val="28"/>
          <w:szCs w:val="28"/>
          <w:lang w:val="es-MX"/>
        </w:rPr>
        <w:t>adjudicado</w:t>
      </w:r>
      <w:r w:rsidRPr="00F8773A">
        <w:rPr>
          <w:rFonts w:ascii="Arial" w:hAnsi="Arial" w:cs="Arial"/>
          <w:color w:val="15151A"/>
          <w:spacing w:val="2"/>
          <w:sz w:val="28"/>
          <w:szCs w:val="28"/>
          <w:lang w:val="es-MX"/>
        </w:rPr>
        <w:t xml:space="preserve"> </w:t>
      </w:r>
      <w:r w:rsidRPr="00F8773A">
        <w:rPr>
          <w:rFonts w:ascii="Arial" w:hAnsi="Arial" w:cs="Arial"/>
          <w:color w:val="15151A"/>
          <w:sz w:val="28"/>
          <w:szCs w:val="28"/>
          <w:lang w:val="es-MX"/>
        </w:rPr>
        <w:t>y</w:t>
      </w:r>
      <w:r w:rsidRPr="00F8773A">
        <w:rPr>
          <w:rFonts w:ascii="Arial" w:hAnsi="Arial" w:cs="Arial"/>
          <w:color w:val="15151A"/>
          <w:spacing w:val="65"/>
          <w:sz w:val="28"/>
          <w:szCs w:val="28"/>
          <w:lang w:val="es-MX"/>
        </w:rPr>
        <w:t xml:space="preserve"> </w:t>
      </w:r>
      <w:r w:rsidRPr="00F8773A">
        <w:rPr>
          <w:rFonts w:ascii="Arial" w:hAnsi="Arial" w:cs="Arial"/>
          <w:color w:val="15151A"/>
          <w:sz w:val="28"/>
          <w:szCs w:val="28"/>
          <w:lang w:val="es-MX"/>
        </w:rPr>
        <w:t>cumplido</w:t>
      </w:r>
      <w:r w:rsidRPr="00F8773A">
        <w:rPr>
          <w:rFonts w:ascii="Arial" w:hAnsi="Arial" w:cs="Arial"/>
          <w:color w:val="15151A"/>
          <w:spacing w:val="76"/>
          <w:sz w:val="28"/>
          <w:szCs w:val="28"/>
          <w:lang w:val="es-MX"/>
        </w:rPr>
        <w:t xml:space="preserve"> </w:t>
      </w:r>
      <w:r w:rsidRPr="00F8773A">
        <w:rPr>
          <w:rFonts w:ascii="Arial" w:hAnsi="Arial" w:cs="Arial"/>
          <w:color w:val="15151A"/>
          <w:sz w:val="28"/>
          <w:szCs w:val="28"/>
          <w:lang w:val="es-MX"/>
        </w:rPr>
        <w:t>el</w:t>
      </w:r>
      <w:r w:rsidRPr="00F8773A">
        <w:rPr>
          <w:rFonts w:ascii="Arial" w:hAnsi="Arial" w:cs="Arial"/>
          <w:color w:val="15151A"/>
          <w:spacing w:val="58"/>
          <w:sz w:val="28"/>
          <w:szCs w:val="28"/>
          <w:lang w:val="es-MX"/>
        </w:rPr>
        <w:t xml:space="preserve"> </w:t>
      </w:r>
      <w:r w:rsidRPr="00F8773A">
        <w:rPr>
          <w:rFonts w:ascii="Arial" w:hAnsi="Arial" w:cs="Arial"/>
          <w:color w:val="15151A"/>
          <w:sz w:val="28"/>
          <w:szCs w:val="28"/>
          <w:lang w:val="es-MX"/>
        </w:rPr>
        <w:t>contrato</w:t>
      </w:r>
      <w:r w:rsidRPr="00F8773A">
        <w:rPr>
          <w:rFonts w:ascii="Arial" w:hAnsi="Arial" w:cs="Arial"/>
          <w:color w:val="15151A"/>
          <w:spacing w:val="76"/>
          <w:sz w:val="28"/>
          <w:szCs w:val="28"/>
          <w:lang w:val="es-MX"/>
        </w:rPr>
        <w:t xml:space="preserve"> </w:t>
      </w:r>
      <w:r w:rsidRPr="00F8773A">
        <w:rPr>
          <w:rFonts w:ascii="Arial" w:hAnsi="Arial" w:cs="Arial"/>
          <w:color w:val="15151A"/>
          <w:sz w:val="28"/>
          <w:szCs w:val="28"/>
          <w:lang w:val="es-MX"/>
        </w:rPr>
        <w:t>por</w:t>
      </w:r>
      <w:r w:rsidRPr="00F8773A">
        <w:rPr>
          <w:rFonts w:ascii="Arial" w:hAnsi="Arial" w:cs="Arial"/>
          <w:color w:val="15151A"/>
          <w:w w:val="102"/>
          <w:sz w:val="28"/>
          <w:szCs w:val="28"/>
          <w:lang w:val="es-MX"/>
        </w:rPr>
        <w:t xml:space="preserve"> </w:t>
      </w:r>
      <w:r w:rsidRPr="00F8773A">
        <w:rPr>
          <w:rFonts w:ascii="Arial" w:hAnsi="Arial" w:cs="Arial"/>
          <w:color w:val="15151A"/>
          <w:sz w:val="28"/>
          <w:szCs w:val="28"/>
          <w:lang w:val="es-MX"/>
        </w:rPr>
        <w:t>parte</w:t>
      </w:r>
      <w:r w:rsidRPr="00F8773A">
        <w:rPr>
          <w:rFonts w:ascii="Arial" w:hAnsi="Arial" w:cs="Arial"/>
          <w:color w:val="15151A"/>
          <w:spacing w:val="34"/>
          <w:sz w:val="28"/>
          <w:szCs w:val="28"/>
          <w:lang w:val="es-MX"/>
        </w:rPr>
        <w:t xml:space="preserve"> </w:t>
      </w:r>
      <w:r w:rsidRPr="00F8773A">
        <w:rPr>
          <w:rFonts w:ascii="Arial" w:hAnsi="Arial" w:cs="Arial"/>
          <w:color w:val="15151A"/>
          <w:sz w:val="28"/>
          <w:szCs w:val="28"/>
          <w:lang w:val="es-MX"/>
        </w:rPr>
        <w:t>del</w:t>
      </w:r>
      <w:r w:rsidRPr="00F8773A">
        <w:rPr>
          <w:rFonts w:ascii="Arial" w:hAnsi="Arial" w:cs="Arial"/>
          <w:color w:val="15151A"/>
          <w:spacing w:val="53"/>
          <w:sz w:val="28"/>
          <w:szCs w:val="28"/>
          <w:lang w:val="es-MX"/>
        </w:rPr>
        <w:t xml:space="preserve"> </w:t>
      </w:r>
      <w:r w:rsidRPr="00F8773A">
        <w:rPr>
          <w:rFonts w:ascii="Arial" w:hAnsi="Arial" w:cs="Arial"/>
          <w:color w:val="15151A"/>
          <w:sz w:val="28"/>
          <w:szCs w:val="28"/>
          <w:lang w:val="es-MX"/>
        </w:rPr>
        <w:t>proveedor,</w:t>
      </w:r>
      <w:r w:rsidRPr="00F8773A">
        <w:rPr>
          <w:rFonts w:ascii="Arial" w:hAnsi="Arial" w:cs="Arial"/>
          <w:color w:val="15151A"/>
          <w:spacing w:val="54"/>
          <w:sz w:val="28"/>
          <w:szCs w:val="28"/>
          <w:lang w:val="es-MX"/>
        </w:rPr>
        <w:t xml:space="preserve"> </w:t>
      </w:r>
      <w:r w:rsidRPr="00F8773A">
        <w:rPr>
          <w:rFonts w:ascii="Arial" w:hAnsi="Arial" w:cs="Arial"/>
          <w:color w:val="15151A"/>
          <w:sz w:val="28"/>
          <w:szCs w:val="28"/>
          <w:lang w:val="es-MX"/>
        </w:rPr>
        <w:t>aun</w:t>
      </w:r>
      <w:r w:rsidRPr="00F8773A">
        <w:rPr>
          <w:rFonts w:ascii="Arial" w:hAnsi="Arial" w:cs="Arial"/>
          <w:color w:val="15151A"/>
          <w:spacing w:val="29"/>
          <w:sz w:val="28"/>
          <w:szCs w:val="28"/>
          <w:lang w:val="es-MX"/>
        </w:rPr>
        <w:t xml:space="preserve"> </w:t>
      </w:r>
      <w:r w:rsidRPr="00F8773A">
        <w:rPr>
          <w:rFonts w:ascii="Arial" w:hAnsi="Arial" w:cs="Arial"/>
          <w:color w:val="15151A"/>
          <w:sz w:val="28"/>
          <w:szCs w:val="28"/>
          <w:lang w:val="es-MX"/>
        </w:rPr>
        <w:t>cuando</w:t>
      </w:r>
      <w:r w:rsidRPr="00F8773A">
        <w:rPr>
          <w:rFonts w:ascii="Arial" w:hAnsi="Arial" w:cs="Arial"/>
          <w:color w:val="15151A"/>
          <w:spacing w:val="60"/>
          <w:sz w:val="28"/>
          <w:szCs w:val="28"/>
          <w:lang w:val="es-MX"/>
        </w:rPr>
        <w:t xml:space="preserve"> </w:t>
      </w:r>
      <w:r w:rsidRPr="00F8773A">
        <w:rPr>
          <w:rFonts w:ascii="Arial" w:hAnsi="Arial" w:cs="Arial"/>
          <w:color w:val="15151A"/>
          <w:sz w:val="28"/>
          <w:szCs w:val="28"/>
          <w:lang w:val="es-MX"/>
        </w:rPr>
        <w:t>hubiese</w:t>
      </w:r>
      <w:r w:rsidRPr="00F8773A">
        <w:rPr>
          <w:rFonts w:ascii="Arial" w:hAnsi="Arial" w:cs="Arial"/>
          <w:color w:val="15151A"/>
          <w:spacing w:val="50"/>
          <w:sz w:val="28"/>
          <w:szCs w:val="28"/>
          <w:lang w:val="es-MX"/>
        </w:rPr>
        <w:t xml:space="preserve"> </w:t>
      </w:r>
      <w:r w:rsidRPr="00F8773A">
        <w:rPr>
          <w:rFonts w:ascii="Arial" w:hAnsi="Arial" w:cs="Arial"/>
          <w:color w:val="15151A"/>
          <w:sz w:val="28"/>
          <w:szCs w:val="28"/>
          <w:lang w:val="es-MX"/>
        </w:rPr>
        <w:t>resultado</w:t>
      </w:r>
      <w:r w:rsidRPr="00F8773A">
        <w:rPr>
          <w:rFonts w:ascii="Arial" w:hAnsi="Arial" w:cs="Arial"/>
          <w:color w:val="15151A"/>
          <w:spacing w:val="55"/>
          <w:sz w:val="28"/>
          <w:szCs w:val="28"/>
          <w:lang w:val="es-MX"/>
        </w:rPr>
        <w:t xml:space="preserve"> </w:t>
      </w:r>
      <w:r w:rsidRPr="00F8773A">
        <w:rPr>
          <w:rFonts w:ascii="Arial" w:hAnsi="Arial" w:cs="Arial"/>
          <w:color w:val="15151A"/>
          <w:sz w:val="28"/>
          <w:szCs w:val="28"/>
          <w:lang w:val="es-MX"/>
        </w:rPr>
        <w:t>procedente</w:t>
      </w:r>
      <w:r w:rsidRPr="00F8773A">
        <w:rPr>
          <w:rFonts w:ascii="Arial" w:hAnsi="Arial" w:cs="Arial"/>
          <w:color w:val="15151A"/>
          <w:w w:val="102"/>
          <w:sz w:val="28"/>
          <w:szCs w:val="28"/>
          <w:lang w:val="es-MX"/>
        </w:rPr>
        <w:t xml:space="preserve"> </w:t>
      </w:r>
      <w:r w:rsidRPr="00F8773A">
        <w:rPr>
          <w:rFonts w:ascii="Arial" w:hAnsi="Arial" w:cs="Arial"/>
          <w:color w:val="15151A"/>
          <w:sz w:val="28"/>
          <w:szCs w:val="28"/>
          <w:lang w:val="es-MX"/>
        </w:rPr>
        <w:t>la</w:t>
      </w:r>
      <w:r w:rsidRPr="00F8773A">
        <w:rPr>
          <w:rFonts w:ascii="Arial" w:hAnsi="Arial" w:cs="Arial"/>
          <w:color w:val="15151A"/>
          <w:spacing w:val="31"/>
          <w:sz w:val="28"/>
          <w:szCs w:val="28"/>
          <w:lang w:val="es-MX"/>
        </w:rPr>
        <w:t xml:space="preserve"> </w:t>
      </w:r>
      <w:r w:rsidRPr="00F8773A">
        <w:rPr>
          <w:rFonts w:ascii="Arial" w:hAnsi="Arial" w:cs="Arial"/>
          <w:color w:val="15151A"/>
          <w:sz w:val="28"/>
          <w:szCs w:val="28"/>
          <w:lang w:val="es-MX"/>
        </w:rPr>
        <w:t xml:space="preserve">inconformidad. </w:t>
      </w:r>
    </w:p>
    <w:p w14:paraId="19ABD71F" w14:textId="77777777" w:rsidR="000375E2" w:rsidRPr="00F8773A" w:rsidRDefault="000375E2" w:rsidP="002A2DDE">
      <w:pPr>
        <w:autoSpaceDE w:val="0"/>
        <w:autoSpaceDN w:val="0"/>
        <w:adjustRightInd w:val="0"/>
        <w:spacing w:after="0" w:line="30" w:lineRule="atLeast"/>
        <w:jc w:val="both"/>
        <w:rPr>
          <w:rFonts w:ascii="Arial" w:hAnsi="Arial" w:cs="Arial"/>
          <w:sz w:val="28"/>
          <w:szCs w:val="28"/>
        </w:rPr>
      </w:pPr>
    </w:p>
    <w:p w14:paraId="70687F93" w14:textId="77777777" w:rsidR="006F38DE" w:rsidRPr="00F8773A" w:rsidRDefault="006F38DE" w:rsidP="002A2DDE">
      <w:pPr>
        <w:autoSpaceDE w:val="0"/>
        <w:autoSpaceDN w:val="0"/>
        <w:adjustRightInd w:val="0"/>
        <w:spacing w:after="0" w:line="30" w:lineRule="atLeast"/>
        <w:jc w:val="both"/>
        <w:rPr>
          <w:sz w:val="24"/>
          <w:szCs w:val="24"/>
        </w:rPr>
      </w:pPr>
    </w:p>
    <w:p w14:paraId="73F316E5" w14:textId="77777777" w:rsidR="006F38DE" w:rsidRPr="00F8773A" w:rsidRDefault="006F38DE" w:rsidP="002A2DDE">
      <w:pPr>
        <w:autoSpaceDE w:val="0"/>
        <w:autoSpaceDN w:val="0"/>
        <w:adjustRightInd w:val="0"/>
        <w:spacing w:after="0" w:line="30" w:lineRule="atLeast"/>
        <w:jc w:val="both"/>
        <w:rPr>
          <w:sz w:val="24"/>
          <w:szCs w:val="24"/>
        </w:rPr>
      </w:pPr>
    </w:p>
    <w:p w14:paraId="4FC24FFE" w14:textId="77777777" w:rsidR="006F38DE" w:rsidRPr="00F8773A" w:rsidRDefault="006F38DE" w:rsidP="002A2DDE">
      <w:pPr>
        <w:autoSpaceDE w:val="0"/>
        <w:autoSpaceDN w:val="0"/>
        <w:adjustRightInd w:val="0"/>
        <w:spacing w:after="0" w:line="30" w:lineRule="atLeast"/>
        <w:jc w:val="both"/>
        <w:rPr>
          <w:sz w:val="24"/>
          <w:szCs w:val="24"/>
        </w:rPr>
      </w:pPr>
    </w:p>
    <w:p w14:paraId="6C83A667" w14:textId="77777777" w:rsidR="006F38DE" w:rsidRPr="00F8773A" w:rsidRDefault="006F38DE" w:rsidP="002A2DDE">
      <w:pPr>
        <w:autoSpaceDE w:val="0"/>
        <w:autoSpaceDN w:val="0"/>
        <w:adjustRightInd w:val="0"/>
        <w:spacing w:after="0" w:line="30" w:lineRule="atLeast"/>
        <w:jc w:val="both"/>
        <w:rPr>
          <w:sz w:val="24"/>
          <w:szCs w:val="24"/>
        </w:rPr>
      </w:pPr>
    </w:p>
    <w:p w14:paraId="1193A32C" w14:textId="77777777" w:rsidR="006F38DE" w:rsidRPr="00F8773A" w:rsidRDefault="006F38DE" w:rsidP="002A2DDE">
      <w:pPr>
        <w:autoSpaceDE w:val="0"/>
        <w:autoSpaceDN w:val="0"/>
        <w:adjustRightInd w:val="0"/>
        <w:spacing w:after="0" w:line="30" w:lineRule="atLeast"/>
        <w:jc w:val="both"/>
        <w:rPr>
          <w:sz w:val="24"/>
          <w:szCs w:val="24"/>
        </w:rPr>
      </w:pPr>
    </w:p>
    <w:p w14:paraId="67E79C3C" w14:textId="77777777" w:rsidR="006F38DE" w:rsidRPr="00F8773A" w:rsidRDefault="006F38DE" w:rsidP="002A2DDE">
      <w:pPr>
        <w:autoSpaceDE w:val="0"/>
        <w:autoSpaceDN w:val="0"/>
        <w:adjustRightInd w:val="0"/>
        <w:spacing w:after="0" w:line="30" w:lineRule="atLeast"/>
        <w:jc w:val="both"/>
        <w:rPr>
          <w:sz w:val="24"/>
          <w:szCs w:val="24"/>
        </w:rPr>
      </w:pPr>
    </w:p>
    <w:p w14:paraId="3B618E0D" w14:textId="77777777" w:rsidR="00BF6F13" w:rsidRPr="00F8773A" w:rsidRDefault="00BF6F13" w:rsidP="002A2DDE">
      <w:pPr>
        <w:autoSpaceDE w:val="0"/>
        <w:autoSpaceDN w:val="0"/>
        <w:adjustRightInd w:val="0"/>
        <w:spacing w:after="0" w:line="30" w:lineRule="atLeast"/>
        <w:jc w:val="both"/>
        <w:rPr>
          <w:sz w:val="24"/>
          <w:szCs w:val="24"/>
        </w:rPr>
      </w:pPr>
    </w:p>
    <w:p w14:paraId="289363EA" w14:textId="77777777" w:rsidR="00BF6F13" w:rsidRPr="00F8773A" w:rsidRDefault="00BF6F13" w:rsidP="002A2DDE">
      <w:pPr>
        <w:autoSpaceDE w:val="0"/>
        <w:autoSpaceDN w:val="0"/>
        <w:adjustRightInd w:val="0"/>
        <w:spacing w:after="0" w:line="30" w:lineRule="atLeast"/>
        <w:jc w:val="both"/>
        <w:rPr>
          <w:sz w:val="24"/>
          <w:szCs w:val="24"/>
        </w:rPr>
      </w:pPr>
    </w:p>
    <w:p w14:paraId="396CBDA8" w14:textId="77777777" w:rsidR="00BF6F13" w:rsidRPr="00F8773A" w:rsidRDefault="00BF6F13" w:rsidP="002A2DDE">
      <w:pPr>
        <w:autoSpaceDE w:val="0"/>
        <w:autoSpaceDN w:val="0"/>
        <w:adjustRightInd w:val="0"/>
        <w:spacing w:after="0" w:line="30" w:lineRule="atLeast"/>
        <w:jc w:val="both"/>
        <w:rPr>
          <w:sz w:val="24"/>
          <w:szCs w:val="24"/>
        </w:rPr>
      </w:pPr>
    </w:p>
    <w:p w14:paraId="1BB4B1F9" w14:textId="77777777" w:rsidR="006F38DE" w:rsidRPr="00F8773A" w:rsidRDefault="006F38DE" w:rsidP="002A2DDE">
      <w:pPr>
        <w:autoSpaceDE w:val="0"/>
        <w:autoSpaceDN w:val="0"/>
        <w:adjustRightInd w:val="0"/>
        <w:spacing w:after="0" w:line="30" w:lineRule="atLeast"/>
        <w:jc w:val="both"/>
        <w:rPr>
          <w:sz w:val="24"/>
          <w:szCs w:val="24"/>
        </w:rPr>
      </w:pPr>
    </w:p>
    <w:p w14:paraId="7E1C4C0F" w14:textId="77777777" w:rsidR="006F38DE" w:rsidRPr="00F8773A" w:rsidRDefault="006F38DE" w:rsidP="002A2DDE">
      <w:pPr>
        <w:autoSpaceDE w:val="0"/>
        <w:autoSpaceDN w:val="0"/>
        <w:adjustRightInd w:val="0"/>
        <w:spacing w:after="0" w:line="30" w:lineRule="atLeast"/>
        <w:jc w:val="both"/>
        <w:rPr>
          <w:sz w:val="24"/>
          <w:szCs w:val="24"/>
        </w:rPr>
      </w:pPr>
    </w:p>
    <w:p w14:paraId="1E9EDAE8" w14:textId="77777777" w:rsidR="00241B4C" w:rsidRPr="00F8773A" w:rsidRDefault="00241B4C" w:rsidP="003A50A3">
      <w:pPr>
        <w:autoSpaceDE w:val="0"/>
        <w:autoSpaceDN w:val="0"/>
        <w:adjustRightInd w:val="0"/>
        <w:spacing w:after="0" w:line="360" w:lineRule="auto"/>
        <w:jc w:val="both"/>
        <w:rPr>
          <w:sz w:val="24"/>
          <w:szCs w:val="24"/>
        </w:rPr>
      </w:pPr>
    </w:p>
    <w:p w14:paraId="4F40A8B5" w14:textId="4AAD8CAA" w:rsidR="006F38DE" w:rsidRPr="00F8773A" w:rsidRDefault="006F38DE" w:rsidP="003A50A3">
      <w:pPr>
        <w:pStyle w:val="Ttulo1"/>
        <w:spacing w:before="0" w:line="348" w:lineRule="auto"/>
        <w:jc w:val="center"/>
        <w:rPr>
          <w:b w:val="0"/>
          <w:bCs w:val="0"/>
        </w:rPr>
      </w:pPr>
      <w:r w:rsidRPr="00F8773A">
        <w:rPr>
          <w:color w:val="131318"/>
        </w:rPr>
        <w:lastRenderedPageBreak/>
        <w:t>TR</w:t>
      </w:r>
      <w:r w:rsidR="004A27D2" w:rsidRPr="00F8773A">
        <w:rPr>
          <w:color w:val="131318"/>
        </w:rPr>
        <w:t>Á</w:t>
      </w:r>
      <w:r w:rsidRPr="00F8773A">
        <w:rPr>
          <w:color w:val="131318"/>
        </w:rPr>
        <w:t>MITE</w:t>
      </w:r>
    </w:p>
    <w:p w14:paraId="36D245BA" w14:textId="3774C045" w:rsidR="006F38DE" w:rsidRPr="00F8773A" w:rsidRDefault="006F38DE" w:rsidP="003A50A3">
      <w:pPr>
        <w:pStyle w:val="Textoindependiente"/>
        <w:spacing w:before="60" w:after="60" w:line="348" w:lineRule="auto"/>
        <w:ind w:left="0" w:firstLine="14"/>
        <w:jc w:val="both"/>
        <w:rPr>
          <w:rFonts w:ascii="Arial" w:hAnsi="Arial" w:cs="Arial"/>
          <w:color w:val="131318"/>
          <w:sz w:val="28"/>
          <w:szCs w:val="28"/>
          <w:lang w:val="es-MX"/>
        </w:rPr>
      </w:pPr>
      <w:r w:rsidRPr="00F8773A">
        <w:rPr>
          <w:rFonts w:ascii="Arial" w:hAnsi="Arial" w:cs="Arial"/>
          <w:color w:val="131318"/>
          <w:sz w:val="28"/>
          <w:szCs w:val="28"/>
          <w:lang w:val="es-MX"/>
        </w:rPr>
        <w:t xml:space="preserve">Se decretará la suspensión de los actos del procedimiento de contratación y los que de éste deriven, siempre que lo solicite el inconforme en su escrito inicial y se advierta que existan o pudieren existir actos contrarios a las disposiciones de la </w:t>
      </w:r>
      <w:r w:rsidR="00CF6623" w:rsidRPr="00F8773A">
        <w:rPr>
          <w:rFonts w:ascii="Arial" w:hAnsi="Arial" w:cs="Arial"/>
          <w:color w:val="15151A"/>
          <w:sz w:val="28"/>
          <w:szCs w:val="28"/>
          <w:lang w:val="es-MX"/>
        </w:rPr>
        <w:t>Ley</w:t>
      </w:r>
      <w:r w:rsidR="00CF6623" w:rsidRPr="00F8773A">
        <w:rPr>
          <w:rFonts w:ascii="Arial" w:hAnsi="Arial" w:cs="Arial"/>
          <w:color w:val="15151A"/>
          <w:spacing w:val="15"/>
          <w:sz w:val="28"/>
          <w:szCs w:val="28"/>
          <w:lang w:val="es-MX"/>
        </w:rPr>
        <w:t xml:space="preserve"> </w:t>
      </w:r>
      <w:r w:rsidR="00CF6623" w:rsidRPr="00F8773A">
        <w:rPr>
          <w:rFonts w:ascii="Arial" w:hAnsi="Arial" w:cs="Arial"/>
          <w:color w:val="15151A"/>
          <w:sz w:val="28"/>
          <w:szCs w:val="28"/>
          <w:lang w:val="es-MX"/>
        </w:rPr>
        <w:t>de</w:t>
      </w:r>
      <w:r w:rsidR="00CF6623" w:rsidRPr="00F8773A">
        <w:rPr>
          <w:rFonts w:ascii="Arial" w:hAnsi="Arial" w:cs="Arial"/>
          <w:color w:val="15151A"/>
          <w:spacing w:val="5"/>
          <w:sz w:val="28"/>
          <w:szCs w:val="28"/>
          <w:lang w:val="es-MX"/>
        </w:rPr>
        <w:t xml:space="preserve"> </w:t>
      </w:r>
      <w:r w:rsidR="00CF6623" w:rsidRPr="00F8773A">
        <w:rPr>
          <w:rFonts w:ascii="Arial" w:hAnsi="Arial" w:cs="Arial"/>
          <w:color w:val="15151A"/>
          <w:sz w:val="28"/>
          <w:szCs w:val="28"/>
          <w:lang w:val="es-MX"/>
        </w:rPr>
        <w:t>Adquisiciones,</w:t>
      </w:r>
      <w:r w:rsidR="00CF6623" w:rsidRPr="00F8773A">
        <w:rPr>
          <w:rFonts w:ascii="Arial" w:hAnsi="Arial" w:cs="Arial"/>
          <w:color w:val="15151A"/>
          <w:spacing w:val="48"/>
          <w:sz w:val="28"/>
          <w:szCs w:val="28"/>
          <w:lang w:val="es-MX"/>
        </w:rPr>
        <w:t xml:space="preserve"> </w:t>
      </w:r>
      <w:r w:rsidR="00CF6623" w:rsidRPr="00F8773A">
        <w:rPr>
          <w:rFonts w:ascii="Arial" w:hAnsi="Arial" w:cs="Arial"/>
          <w:color w:val="15151A"/>
          <w:sz w:val="28"/>
          <w:szCs w:val="28"/>
          <w:lang w:val="es-MX"/>
        </w:rPr>
        <w:t>Arrendamientos,</w:t>
      </w:r>
      <w:r w:rsidR="00CF6623" w:rsidRPr="00F8773A">
        <w:rPr>
          <w:rFonts w:ascii="Arial" w:hAnsi="Arial" w:cs="Arial"/>
          <w:color w:val="15151A"/>
          <w:spacing w:val="76"/>
          <w:sz w:val="28"/>
          <w:szCs w:val="28"/>
          <w:lang w:val="es-MX"/>
        </w:rPr>
        <w:t xml:space="preserve"> </w:t>
      </w:r>
      <w:r w:rsidR="00CF6623" w:rsidRPr="00F8773A">
        <w:rPr>
          <w:rFonts w:ascii="Arial" w:hAnsi="Arial" w:cs="Arial"/>
          <w:color w:val="15151A"/>
          <w:sz w:val="28"/>
          <w:szCs w:val="28"/>
          <w:lang w:val="es-MX"/>
        </w:rPr>
        <w:t>Servicios</w:t>
      </w:r>
      <w:r w:rsidR="00CF6623" w:rsidRPr="00F8773A">
        <w:rPr>
          <w:rFonts w:ascii="Arial" w:hAnsi="Arial" w:cs="Arial"/>
          <w:color w:val="15151A"/>
          <w:spacing w:val="24"/>
          <w:sz w:val="28"/>
          <w:szCs w:val="28"/>
          <w:lang w:val="es-MX"/>
        </w:rPr>
        <w:t xml:space="preserve"> </w:t>
      </w:r>
      <w:r w:rsidR="00CF6623" w:rsidRPr="00F8773A">
        <w:rPr>
          <w:rFonts w:ascii="Arial" w:hAnsi="Arial" w:cs="Arial"/>
          <w:color w:val="15151A"/>
          <w:sz w:val="28"/>
          <w:szCs w:val="28"/>
          <w:lang w:val="es-MX"/>
        </w:rPr>
        <w:t>y</w:t>
      </w:r>
      <w:r w:rsidR="00CF6623" w:rsidRPr="00F8773A">
        <w:rPr>
          <w:rFonts w:ascii="Arial" w:hAnsi="Arial" w:cs="Arial"/>
          <w:color w:val="15151A"/>
          <w:w w:val="92"/>
          <w:sz w:val="28"/>
          <w:szCs w:val="28"/>
          <w:lang w:val="es-MX"/>
        </w:rPr>
        <w:t xml:space="preserve"> </w:t>
      </w:r>
      <w:r w:rsidR="00CF6623" w:rsidRPr="00F8773A">
        <w:rPr>
          <w:rFonts w:ascii="Arial" w:hAnsi="Arial" w:cs="Arial"/>
          <w:color w:val="15151A"/>
          <w:sz w:val="28"/>
          <w:szCs w:val="28"/>
          <w:lang w:val="es-MX"/>
        </w:rPr>
        <w:t>Administración</w:t>
      </w:r>
      <w:r w:rsidR="00CF6623" w:rsidRPr="00F8773A">
        <w:rPr>
          <w:rFonts w:ascii="Arial" w:hAnsi="Arial" w:cs="Arial"/>
          <w:color w:val="15151A"/>
          <w:spacing w:val="78"/>
          <w:sz w:val="28"/>
          <w:szCs w:val="28"/>
          <w:lang w:val="es-MX"/>
        </w:rPr>
        <w:t xml:space="preserve"> </w:t>
      </w:r>
      <w:r w:rsidR="00CF6623" w:rsidRPr="00F8773A">
        <w:rPr>
          <w:rFonts w:ascii="Arial" w:hAnsi="Arial" w:cs="Arial"/>
          <w:color w:val="15151A"/>
          <w:sz w:val="28"/>
          <w:szCs w:val="28"/>
          <w:lang w:val="es-MX"/>
        </w:rPr>
        <w:t>de</w:t>
      </w:r>
      <w:r w:rsidR="00CF6623" w:rsidRPr="00F8773A">
        <w:rPr>
          <w:rFonts w:ascii="Arial" w:hAnsi="Arial" w:cs="Arial"/>
          <w:color w:val="15151A"/>
          <w:spacing w:val="42"/>
          <w:sz w:val="28"/>
          <w:szCs w:val="28"/>
          <w:lang w:val="es-MX"/>
        </w:rPr>
        <w:t xml:space="preserve"> </w:t>
      </w:r>
      <w:r w:rsidR="00CF6623" w:rsidRPr="00F8773A">
        <w:rPr>
          <w:rFonts w:ascii="Arial" w:hAnsi="Arial" w:cs="Arial"/>
          <w:color w:val="15151A"/>
          <w:sz w:val="28"/>
          <w:szCs w:val="28"/>
          <w:lang w:val="es-MX"/>
        </w:rPr>
        <w:t>Bienes</w:t>
      </w:r>
      <w:r w:rsidR="00CF6623" w:rsidRPr="00F8773A">
        <w:rPr>
          <w:rFonts w:ascii="Arial" w:hAnsi="Arial" w:cs="Arial"/>
          <w:color w:val="15151A"/>
          <w:spacing w:val="42"/>
          <w:sz w:val="28"/>
          <w:szCs w:val="28"/>
          <w:lang w:val="es-MX"/>
        </w:rPr>
        <w:t xml:space="preserve"> </w:t>
      </w:r>
      <w:r w:rsidR="00CF6623" w:rsidRPr="00F8773A">
        <w:rPr>
          <w:rFonts w:ascii="Arial" w:hAnsi="Arial" w:cs="Arial"/>
          <w:color w:val="15151A"/>
          <w:sz w:val="28"/>
          <w:szCs w:val="28"/>
          <w:lang w:val="es-MX"/>
        </w:rPr>
        <w:t>Muebles</w:t>
      </w:r>
      <w:r w:rsidR="00CF6623" w:rsidRPr="00F8773A">
        <w:rPr>
          <w:rFonts w:ascii="Arial" w:hAnsi="Arial" w:cs="Arial"/>
          <w:color w:val="15151A"/>
          <w:spacing w:val="45"/>
          <w:sz w:val="28"/>
          <w:szCs w:val="28"/>
          <w:lang w:val="es-MX"/>
        </w:rPr>
        <w:t xml:space="preserve"> </w:t>
      </w:r>
      <w:r w:rsidR="00CF6623" w:rsidRPr="00F8773A">
        <w:rPr>
          <w:rFonts w:ascii="Arial" w:hAnsi="Arial" w:cs="Arial"/>
          <w:color w:val="15151A"/>
          <w:sz w:val="28"/>
          <w:szCs w:val="28"/>
          <w:lang w:val="es-MX"/>
        </w:rPr>
        <w:t>para</w:t>
      </w:r>
      <w:r w:rsidR="00CF6623" w:rsidRPr="00F8773A">
        <w:rPr>
          <w:rFonts w:ascii="Arial" w:hAnsi="Arial" w:cs="Arial"/>
          <w:color w:val="15151A"/>
          <w:spacing w:val="29"/>
          <w:sz w:val="28"/>
          <w:szCs w:val="28"/>
          <w:lang w:val="es-MX"/>
        </w:rPr>
        <w:t xml:space="preserve"> </w:t>
      </w:r>
      <w:r w:rsidR="00CF6623" w:rsidRPr="00F8773A">
        <w:rPr>
          <w:rFonts w:ascii="Arial" w:hAnsi="Arial" w:cs="Arial"/>
          <w:color w:val="15151A"/>
          <w:sz w:val="28"/>
          <w:szCs w:val="28"/>
          <w:lang w:val="es-MX"/>
        </w:rPr>
        <w:t>el</w:t>
      </w:r>
      <w:r w:rsidR="00CF6623" w:rsidRPr="00F8773A">
        <w:rPr>
          <w:rFonts w:ascii="Arial" w:hAnsi="Arial" w:cs="Arial"/>
          <w:color w:val="15151A"/>
          <w:spacing w:val="39"/>
          <w:sz w:val="28"/>
          <w:szCs w:val="28"/>
          <w:lang w:val="es-MX"/>
        </w:rPr>
        <w:t xml:space="preserve"> </w:t>
      </w:r>
      <w:r w:rsidR="00CF6623" w:rsidRPr="00F8773A">
        <w:rPr>
          <w:rFonts w:ascii="Arial" w:hAnsi="Arial" w:cs="Arial"/>
          <w:color w:val="15151A"/>
          <w:sz w:val="28"/>
          <w:szCs w:val="28"/>
          <w:lang w:val="es-MX"/>
        </w:rPr>
        <w:t>Estado</w:t>
      </w:r>
      <w:r w:rsidR="00CF6623" w:rsidRPr="00F8773A">
        <w:rPr>
          <w:rFonts w:ascii="Arial" w:hAnsi="Arial" w:cs="Arial"/>
          <w:color w:val="15151A"/>
          <w:spacing w:val="33"/>
          <w:sz w:val="28"/>
          <w:szCs w:val="28"/>
          <w:lang w:val="es-MX"/>
        </w:rPr>
        <w:t xml:space="preserve"> </w:t>
      </w:r>
      <w:r w:rsidR="00CF6623" w:rsidRPr="00F8773A">
        <w:rPr>
          <w:rFonts w:ascii="Arial" w:hAnsi="Arial" w:cs="Arial"/>
          <w:color w:val="15151A"/>
          <w:sz w:val="28"/>
          <w:szCs w:val="28"/>
          <w:lang w:val="es-MX"/>
        </w:rPr>
        <w:t>de</w:t>
      </w:r>
      <w:r w:rsidR="00CF6623" w:rsidRPr="00F8773A">
        <w:rPr>
          <w:rFonts w:ascii="Arial" w:hAnsi="Arial" w:cs="Arial"/>
          <w:color w:val="15151A"/>
          <w:spacing w:val="37"/>
          <w:sz w:val="28"/>
          <w:szCs w:val="28"/>
          <w:lang w:val="es-MX"/>
        </w:rPr>
        <w:t xml:space="preserve"> </w:t>
      </w:r>
      <w:r w:rsidR="00CF6623" w:rsidRPr="00F8773A">
        <w:rPr>
          <w:rFonts w:ascii="Arial" w:hAnsi="Arial" w:cs="Arial"/>
          <w:color w:val="15151A"/>
          <w:sz w:val="28"/>
          <w:szCs w:val="28"/>
          <w:lang w:val="es-MX"/>
        </w:rPr>
        <w:t>Sinaloa</w:t>
      </w:r>
      <w:r w:rsidR="00CF6623" w:rsidRPr="00F8773A">
        <w:rPr>
          <w:rFonts w:ascii="Arial" w:hAnsi="Arial" w:cs="Arial"/>
          <w:color w:val="131318"/>
          <w:sz w:val="28"/>
          <w:szCs w:val="28"/>
          <w:lang w:val="es-MX"/>
        </w:rPr>
        <w:t xml:space="preserve"> </w:t>
      </w:r>
      <w:r w:rsidRPr="00F8773A">
        <w:rPr>
          <w:rFonts w:ascii="Arial" w:hAnsi="Arial" w:cs="Arial"/>
          <w:color w:val="131318"/>
          <w:sz w:val="28"/>
          <w:szCs w:val="28"/>
          <w:lang w:val="es-MX"/>
        </w:rPr>
        <w:t xml:space="preserve">o a las que de ella deriven </w:t>
      </w:r>
      <w:r w:rsidR="000A7204" w:rsidRPr="00F8773A">
        <w:rPr>
          <w:rFonts w:ascii="Arial" w:hAnsi="Arial" w:cs="Arial"/>
          <w:color w:val="131318"/>
          <w:sz w:val="28"/>
          <w:szCs w:val="28"/>
          <w:lang w:val="es-MX"/>
        </w:rPr>
        <w:t>y,</w:t>
      </w:r>
      <w:r w:rsidRPr="00F8773A">
        <w:rPr>
          <w:rFonts w:ascii="Arial" w:hAnsi="Arial" w:cs="Arial"/>
          <w:color w:val="131318"/>
          <w:sz w:val="28"/>
          <w:szCs w:val="28"/>
          <w:lang w:val="es-MX"/>
        </w:rPr>
        <w:t xml:space="preserve"> además, no se siga perjuicio al interés social ni se contravengan disposiciones de orden público.</w:t>
      </w:r>
    </w:p>
    <w:p w14:paraId="1175D35D" w14:textId="77777777" w:rsidR="00CA4775" w:rsidRPr="00F8773A" w:rsidRDefault="00CA4775" w:rsidP="00CA4775">
      <w:pPr>
        <w:pStyle w:val="Sinespaciado"/>
      </w:pPr>
    </w:p>
    <w:p w14:paraId="3BC9B9A0" w14:textId="306252B3" w:rsidR="006F38DE" w:rsidRPr="00F8773A" w:rsidRDefault="006F38DE" w:rsidP="003A50A3">
      <w:pPr>
        <w:pStyle w:val="Textoindependiente"/>
        <w:spacing w:before="60" w:after="60" w:line="348" w:lineRule="auto"/>
        <w:ind w:left="0" w:firstLine="14"/>
        <w:jc w:val="both"/>
        <w:rPr>
          <w:rFonts w:ascii="Arial" w:hAnsi="Arial" w:cs="Arial"/>
          <w:color w:val="131318"/>
          <w:sz w:val="28"/>
          <w:szCs w:val="28"/>
          <w:lang w:val="es-MX"/>
        </w:rPr>
      </w:pPr>
      <w:r w:rsidRPr="00F8773A">
        <w:rPr>
          <w:rFonts w:ascii="Arial" w:hAnsi="Arial" w:cs="Arial"/>
          <w:color w:val="131318"/>
          <w:sz w:val="28"/>
          <w:szCs w:val="28"/>
          <w:lang w:val="es-MX"/>
        </w:rPr>
        <w:t>En su solicitud el inconforme deberá expresar las razones por las cuales estima procedente la suspensión</w:t>
      </w:r>
      <w:r w:rsidR="00600E38" w:rsidRPr="00F8773A">
        <w:rPr>
          <w:rFonts w:ascii="Arial" w:hAnsi="Arial" w:cs="Arial"/>
          <w:color w:val="131318"/>
          <w:sz w:val="28"/>
          <w:szCs w:val="28"/>
          <w:lang w:val="es-MX"/>
        </w:rPr>
        <w:t>, así como la afectación que resentiría en caso de que continúen los actos del procedimiento de contratación.</w:t>
      </w:r>
    </w:p>
    <w:p w14:paraId="517256E8" w14:textId="77777777" w:rsidR="00CA4775" w:rsidRPr="00F8773A" w:rsidRDefault="00CA4775" w:rsidP="00CA4775">
      <w:pPr>
        <w:pStyle w:val="Sinespaciado"/>
      </w:pPr>
    </w:p>
    <w:p w14:paraId="44E30CC9" w14:textId="6F6508F6" w:rsidR="006F38DE" w:rsidRPr="00F8773A" w:rsidRDefault="006F38DE" w:rsidP="003A50A3">
      <w:pPr>
        <w:pStyle w:val="Textoindependiente"/>
        <w:spacing w:before="60" w:after="60" w:line="348" w:lineRule="auto"/>
        <w:ind w:left="0" w:firstLine="14"/>
        <w:jc w:val="both"/>
        <w:rPr>
          <w:rFonts w:ascii="Arial" w:hAnsi="Arial" w:cs="Arial"/>
          <w:color w:val="131318"/>
          <w:sz w:val="28"/>
          <w:szCs w:val="28"/>
          <w:lang w:val="es-MX"/>
        </w:rPr>
      </w:pPr>
      <w:r w:rsidRPr="00F8773A">
        <w:rPr>
          <w:rFonts w:ascii="Arial" w:hAnsi="Arial" w:cs="Arial"/>
          <w:color w:val="131318"/>
          <w:sz w:val="28"/>
          <w:szCs w:val="28"/>
          <w:lang w:val="es-MX"/>
        </w:rPr>
        <w:t xml:space="preserve">Solicitada la suspensión correspondiente, </w:t>
      </w:r>
      <w:r w:rsidR="00600E38" w:rsidRPr="00F8773A">
        <w:rPr>
          <w:rFonts w:ascii="Arial" w:hAnsi="Arial" w:cs="Arial"/>
          <w:color w:val="131318"/>
          <w:sz w:val="28"/>
          <w:szCs w:val="28"/>
          <w:lang w:val="es-MX"/>
        </w:rPr>
        <w:t>este Órgano Interno de Control</w:t>
      </w:r>
      <w:r w:rsidRPr="00F8773A">
        <w:rPr>
          <w:rFonts w:ascii="Arial" w:hAnsi="Arial" w:cs="Arial"/>
          <w:color w:val="131318"/>
          <w:sz w:val="28"/>
          <w:szCs w:val="28"/>
          <w:lang w:val="es-MX"/>
        </w:rPr>
        <w:t xml:space="preserve"> deberá acordar lo siguiente:</w:t>
      </w:r>
    </w:p>
    <w:p w14:paraId="556E56CE" w14:textId="77777777" w:rsidR="006F38DE" w:rsidRPr="00F8773A" w:rsidRDefault="006F38DE" w:rsidP="003A50A3">
      <w:pPr>
        <w:pStyle w:val="Textoindependiente"/>
        <w:numPr>
          <w:ilvl w:val="0"/>
          <w:numId w:val="4"/>
        </w:numPr>
        <w:spacing w:before="60" w:after="60" w:line="348" w:lineRule="auto"/>
        <w:jc w:val="both"/>
        <w:rPr>
          <w:rFonts w:ascii="Arial" w:hAnsi="Arial" w:cs="Arial"/>
          <w:color w:val="131318"/>
          <w:sz w:val="28"/>
          <w:szCs w:val="28"/>
          <w:lang w:val="es-MX"/>
        </w:rPr>
      </w:pPr>
      <w:r w:rsidRPr="00F8773A">
        <w:rPr>
          <w:rFonts w:ascii="Arial" w:hAnsi="Arial" w:cs="Arial"/>
          <w:color w:val="131318"/>
          <w:sz w:val="28"/>
          <w:szCs w:val="28"/>
          <w:lang w:val="es-MX"/>
        </w:rPr>
        <w:t>Concederá o negará provisionalmente la suspensión; en el primer caso, fijará las condiciones y efectos de la medida; y,</w:t>
      </w:r>
    </w:p>
    <w:p w14:paraId="05050A3C" w14:textId="77777777" w:rsidR="006F38DE" w:rsidRPr="00F8773A" w:rsidRDefault="006F38DE" w:rsidP="003A50A3">
      <w:pPr>
        <w:pStyle w:val="Textoindependiente"/>
        <w:numPr>
          <w:ilvl w:val="0"/>
          <w:numId w:val="4"/>
        </w:numPr>
        <w:spacing w:before="60" w:after="60" w:line="348" w:lineRule="auto"/>
        <w:jc w:val="both"/>
        <w:rPr>
          <w:rFonts w:ascii="Arial" w:hAnsi="Arial" w:cs="Arial"/>
          <w:color w:val="131318"/>
          <w:sz w:val="28"/>
          <w:szCs w:val="28"/>
          <w:lang w:val="es-MX"/>
        </w:rPr>
      </w:pPr>
      <w:r w:rsidRPr="00F8773A">
        <w:rPr>
          <w:rFonts w:ascii="Arial" w:hAnsi="Arial" w:cs="Arial"/>
          <w:color w:val="131318"/>
          <w:sz w:val="28"/>
          <w:szCs w:val="28"/>
          <w:lang w:val="es-MX"/>
        </w:rPr>
        <w:t>Dentro de los tres días hábiles siguientes a que se haya recibido el informe previo de la convocante, se pronunciará respecto de la suspensión definitiva.</w:t>
      </w:r>
    </w:p>
    <w:p w14:paraId="122C3029" w14:textId="77777777" w:rsidR="00C16B89" w:rsidRPr="00F8773A" w:rsidRDefault="00C16B89" w:rsidP="00C16B89">
      <w:pPr>
        <w:pStyle w:val="Sinespaciado"/>
      </w:pPr>
    </w:p>
    <w:p w14:paraId="2D665AC4" w14:textId="2D402DDD" w:rsidR="006F38DE" w:rsidRPr="00F8773A" w:rsidRDefault="006F38DE" w:rsidP="003A50A3">
      <w:pPr>
        <w:pStyle w:val="Textoindependiente"/>
        <w:spacing w:before="60" w:after="60" w:line="348" w:lineRule="auto"/>
        <w:ind w:left="0" w:firstLine="14"/>
        <w:jc w:val="both"/>
        <w:rPr>
          <w:rFonts w:ascii="Arial" w:hAnsi="Arial" w:cs="Arial"/>
          <w:color w:val="131318"/>
          <w:sz w:val="28"/>
          <w:szCs w:val="28"/>
          <w:lang w:val="es-MX"/>
        </w:rPr>
      </w:pPr>
      <w:r w:rsidRPr="00F8773A">
        <w:rPr>
          <w:rFonts w:ascii="Arial" w:hAnsi="Arial" w:cs="Arial"/>
          <w:color w:val="131318"/>
          <w:sz w:val="28"/>
          <w:szCs w:val="28"/>
          <w:lang w:val="es-MX"/>
        </w:rPr>
        <w:t>El acuerdo relativo a la suspensión contendrá las consideraciones y fundamentos legales en que se apoye para concederla o negarla.</w:t>
      </w:r>
    </w:p>
    <w:p w14:paraId="05DEAFF8" w14:textId="77777777" w:rsidR="00724F31" w:rsidRPr="00F8773A" w:rsidRDefault="00724F31" w:rsidP="00724F31">
      <w:pPr>
        <w:pStyle w:val="Sinespaciado"/>
      </w:pPr>
    </w:p>
    <w:p w14:paraId="4AB4E92B" w14:textId="301C4DD5" w:rsidR="006F38DE" w:rsidRPr="00F8773A" w:rsidRDefault="006F38DE" w:rsidP="00513E4E">
      <w:pPr>
        <w:pStyle w:val="Textoindependiente"/>
        <w:spacing w:before="60" w:after="60" w:line="348" w:lineRule="auto"/>
        <w:ind w:left="0" w:firstLine="14"/>
        <w:jc w:val="both"/>
        <w:rPr>
          <w:rFonts w:ascii="Arial" w:hAnsi="Arial" w:cs="Arial"/>
          <w:color w:val="131318"/>
          <w:sz w:val="28"/>
          <w:szCs w:val="28"/>
          <w:lang w:val="es-MX"/>
        </w:rPr>
      </w:pPr>
      <w:r w:rsidRPr="00F8773A">
        <w:rPr>
          <w:rFonts w:ascii="Arial" w:hAnsi="Arial" w:cs="Arial"/>
          <w:color w:val="131318"/>
          <w:sz w:val="28"/>
          <w:szCs w:val="28"/>
          <w:lang w:val="es-MX"/>
        </w:rPr>
        <w:t xml:space="preserve">En caso de resultar procedente la suspensión definitiva, se deberá </w:t>
      </w:r>
      <w:r w:rsidRPr="00F8773A">
        <w:rPr>
          <w:rFonts w:ascii="Arial" w:hAnsi="Arial" w:cs="Arial"/>
          <w:color w:val="131318"/>
          <w:sz w:val="28"/>
          <w:szCs w:val="28"/>
          <w:lang w:val="es-MX"/>
        </w:rPr>
        <w:lastRenderedPageBreak/>
        <w:t>precisar la situación en que habrán de quedar las cosas y se tomarán las medidas pertinentes para conservar la materia del asunto hasta el dictado de la resolución que ponga fin a la inconformidad.</w:t>
      </w:r>
    </w:p>
    <w:p w14:paraId="0339A017" w14:textId="77777777" w:rsidR="00A45F05" w:rsidRPr="00F8773A" w:rsidRDefault="00A45F05" w:rsidP="00513E4E">
      <w:pPr>
        <w:pStyle w:val="Sinespaciado"/>
        <w:jc w:val="both"/>
      </w:pPr>
    </w:p>
    <w:p w14:paraId="1961F9E7" w14:textId="748E975E" w:rsidR="006F38DE" w:rsidRPr="00F8773A" w:rsidRDefault="006F38DE" w:rsidP="00513E4E">
      <w:pPr>
        <w:pStyle w:val="Textoindependiente"/>
        <w:spacing w:before="60" w:after="60" w:line="348" w:lineRule="auto"/>
        <w:ind w:left="0" w:firstLine="14"/>
        <w:jc w:val="both"/>
        <w:rPr>
          <w:rFonts w:ascii="Arial" w:hAnsi="Arial" w:cs="Arial"/>
          <w:color w:val="131318"/>
          <w:sz w:val="28"/>
          <w:szCs w:val="28"/>
          <w:lang w:val="es-MX"/>
        </w:rPr>
      </w:pPr>
      <w:r w:rsidRPr="00F8773A">
        <w:rPr>
          <w:rFonts w:ascii="Arial" w:hAnsi="Arial" w:cs="Arial"/>
          <w:color w:val="131318"/>
          <w:sz w:val="28"/>
          <w:szCs w:val="28"/>
          <w:lang w:val="es-MX"/>
        </w:rPr>
        <w:t>En todo</w:t>
      </w:r>
      <w:r w:rsidR="0059220F" w:rsidRPr="00F8773A">
        <w:rPr>
          <w:rFonts w:ascii="Arial" w:hAnsi="Arial" w:cs="Arial"/>
          <w:color w:val="131318"/>
          <w:sz w:val="28"/>
          <w:szCs w:val="28"/>
          <w:lang w:val="es-MX"/>
        </w:rPr>
        <w:t xml:space="preserve"> </w:t>
      </w:r>
      <w:r w:rsidRPr="00F8773A">
        <w:rPr>
          <w:rFonts w:ascii="Arial" w:hAnsi="Arial" w:cs="Arial"/>
          <w:color w:val="131318"/>
          <w:sz w:val="28"/>
          <w:szCs w:val="28"/>
          <w:lang w:val="es-MX"/>
        </w:rPr>
        <w:t>caso, la suspensión definitiva quedará sujeta a que el solicitante, dentro de los tres días hábiles siguientes a la notificación del acuerdo relativo, garantice los daños y perjuicios que pudiera ocasionar, mediante la exhibición de póliza de fianza, billete de depósito o cheque de caja a favor de la convocante, o mediante otras formas que prevea el Reglamento de la Ley de Adquisiciones, Arrendamientos, Servicios y Administración de Bienes Muebles para el Estado de Sinaloa.</w:t>
      </w:r>
    </w:p>
    <w:p w14:paraId="5CC958B3" w14:textId="77777777" w:rsidR="009122D8" w:rsidRPr="00F8773A" w:rsidRDefault="009122D8" w:rsidP="00513E4E">
      <w:pPr>
        <w:pStyle w:val="Sinespaciado"/>
        <w:jc w:val="both"/>
      </w:pPr>
    </w:p>
    <w:p w14:paraId="5EBCE03E" w14:textId="5B38B16B" w:rsidR="00394D9E" w:rsidRPr="00F8773A" w:rsidRDefault="00394D9E" w:rsidP="00513E4E">
      <w:pPr>
        <w:pStyle w:val="Textoindependiente"/>
        <w:spacing w:before="60" w:after="60" w:line="348" w:lineRule="auto"/>
        <w:ind w:left="0" w:firstLine="14"/>
        <w:jc w:val="both"/>
        <w:rPr>
          <w:rFonts w:ascii="Arial" w:hAnsi="Arial" w:cs="Arial"/>
          <w:color w:val="131318"/>
          <w:sz w:val="28"/>
          <w:szCs w:val="28"/>
          <w:lang w:val="es-MX"/>
        </w:rPr>
      </w:pPr>
      <w:r w:rsidRPr="00F8773A">
        <w:rPr>
          <w:rFonts w:ascii="Arial" w:hAnsi="Arial" w:cs="Arial"/>
          <w:color w:val="131318"/>
          <w:sz w:val="28"/>
          <w:szCs w:val="28"/>
          <w:lang w:val="es-MX"/>
        </w:rPr>
        <w:t>La garantía no deberá ser menor al diez ni mayor al treinta por ciento del monto de la propuesta económica del inconforme, y cuando no sea posible determinar dicho</w:t>
      </w:r>
      <w:r w:rsidR="00CE39F6" w:rsidRPr="00F8773A">
        <w:rPr>
          <w:rFonts w:ascii="Arial" w:hAnsi="Arial" w:cs="Arial"/>
          <w:color w:val="131318"/>
          <w:sz w:val="28"/>
          <w:szCs w:val="28"/>
          <w:lang w:val="es-MX"/>
        </w:rPr>
        <w:t xml:space="preserve"> </w:t>
      </w:r>
      <w:r w:rsidRPr="00F8773A">
        <w:rPr>
          <w:rFonts w:ascii="Arial" w:hAnsi="Arial" w:cs="Arial"/>
          <w:color w:val="131318"/>
          <w:sz w:val="28"/>
          <w:szCs w:val="28"/>
          <w:lang w:val="es-MX"/>
        </w:rPr>
        <w:t>monto,</w:t>
      </w:r>
      <w:r w:rsidR="00E06AE9" w:rsidRPr="00F8773A">
        <w:rPr>
          <w:rFonts w:ascii="Arial" w:hAnsi="Arial" w:cs="Arial"/>
          <w:color w:val="131318"/>
          <w:sz w:val="28"/>
          <w:szCs w:val="28"/>
          <w:lang w:val="es-MX"/>
        </w:rPr>
        <w:t xml:space="preserve"> </w:t>
      </w:r>
      <w:r w:rsidRPr="00F8773A">
        <w:rPr>
          <w:rFonts w:ascii="Arial" w:hAnsi="Arial" w:cs="Arial"/>
          <w:color w:val="131318"/>
          <w:sz w:val="28"/>
          <w:szCs w:val="28"/>
          <w:lang w:val="es-MX"/>
        </w:rPr>
        <w:t>del presupuesto autorizado</w:t>
      </w:r>
      <w:r w:rsidR="00CE39F6" w:rsidRPr="00F8773A">
        <w:rPr>
          <w:rFonts w:ascii="Arial" w:hAnsi="Arial" w:cs="Arial"/>
          <w:color w:val="131318"/>
          <w:sz w:val="28"/>
          <w:szCs w:val="28"/>
          <w:lang w:val="es-MX"/>
        </w:rPr>
        <w:t xml:space="preserve"> </w:t>
      </w:r>
      <w:r w:rsidRPr="00F8773A">
        <w:rPr>
          <w:rFonts w:ascii="Arial" w:hAnsi="Arial" w:cs="Arial"/>
          <w:color w:val="131318"/>
          <w:sz w:val="28"/>
          <w:szCs w:val="28"/>
          <w:lang w:val="es-MX"/>
        </w:rPr>
        <w:t>para la contratación de que se trate, según</w:t>
      </w:r>
      <w:r w:rsidR="00CE39F6" w:rsidRPr="00F8773A">
        <w:rPr>
          <w:rFonts w:ascii="Arial" w:hAnsi="Arial" w:cs="Arial"/>
          <w:color w:val="131318"/>
          <w:sz w:val="28"/>
          <w:szCs w:val="28"/>
          <w:lang w:val="es-MX"/>
        </w:rPr>
        <w:t xml:space="preserve"> </w:t>
      </w:r>
      <w:r w:rsidRPr="00F8773A">
        <w:rPr>
          <w:rFonts w:ascii="Arial" w:hAnsi="Arial" w:cs="Arial"/>
          <w:color w:val="131318"/>
          <w:sz w:val="28"/>
          <w:szCs w:val="28"/>
          <w:lang w:val="es-MX"/>
        </w:rPr>
        <w:t>las partidas que,</w:t>
      </w:r>
      <w:r w:rsidR="00CE39F6" w:rsidRPr="00F8773A">
        <w:rPr>
          <w:rFonts w:ascii="Arial" w:hAnsi="Arial" w:cs="Arial"/>
          <w:color w:val="131318"/>
          <w:sz w:val="28"/>
          <w:szCs w:val="28"/>
          <w:lang w:val="es-MX"/>
        </w:rPr>
        <w:t xml:space="preserve"> </w:t>
      </w:r>
      <w:r w:rsidRPr="00F8773A">
        <w:rPr>
          <w:rFonts w:ascii="Arial" w:hAnsi="Arial" w:cs="Arial"/>
          <w:color w:val="131318"/>
          <w:sz w:val="28"/>
          <w:szCs w:val="28"/>
          <w:lang w:val="es-MX"/>
        </w:rPr>
        <w:t>en su caso, correspondan. De no exhibirse en sus términos la garantía requerida, dejará de surtir efectos dicha medida cautelar.</w:t>
      </w:r>
    </w:p>
    <w:p w14:paraId="6A85C56D" w14:textId="77777777" w:rsidR="00600EA2" w:rsidRPr="00F8773A" w:rsidRDefault="00600EA2" w:rsidP="00513E4E">
      <w:pPr>
        <w:pStyle w:val="Sinespaciado"/>
        <w:jc w:val="both"/>
      </w:pPr>
    </w:p>
    <w:p w14:paraId="0EF395C0" w14:textId="350FC69D" w:rsidR="00394D9E" w:rsidRPr="00F8773A" w:rsidRDefault="00394D9E" w:rsidP="00513E4E">
      <w:pPr>
        <w:pStyle w:val="Textoindependiente"/>
        <w:spacing w:before="60" w:after="60" w:line="348" w:lineRule="auto"/>
        <w:ind w:left="0" w:firstLine="14"/>
        <w:jc w:val="both"/>
        <w:rPr>
          <w:rFonts w:ascii="Arial" w:hAnsi="Arial" w:cs="Arial"/>
          <w:color w:val="131318"/>
          <w:sz w:val="28"/>
          <w:szCs w:val="28"/>
          <w:lang w:val="es-MX"/>
        </w:rPr>
      </w:pPr>
      <w:r w:rsidRPr="00F8773A">
        <w:rPr>
          <w:rFonts w:ascii="Arial" w:hAnsi="Arial" w:cs="Arial"/>
          <w:color w:val="131318"/>
          <w:sz w:val="28"/>
          <w:szCs w:val="28"/>
          <w:lang w:val="es-MX"/>
        </w:rPr>
        <w:t>A partir de que haya causado estado la resolución que ponga fin a la instancia de inconformidad, podrá ejecutarse la garantía.</w:t>
      </w:r>
    </w:p>
    <w:p w14:paraId="74E19BE7" w14:textId="77777777" w:rsidR="00C9210F" w:rsidRPr="00F8773A" w:rsidRDefault="00C9210F" w:rsidP="00513E4E">
      <w:pPr>
        <w:pStyle w:val="Sinespaciado"/>
        <w:jc w:val="both"/>
      </w:pPr>
    </w:p>
    <w:p w14:paraId="31C49774" w14:textId="2C3F13CF" w:rsidR="00394D9E" w:rsidRPr="00F8773A" w:rsidRDefault="00394D9E" w:rsidP="00513E4E">
      <w:pPr>
        <w:pStyle w:val="Textoindependiente"/>
        <w:spacing w:before="60" w:after="60" w:line="348" w:lineRule="auto"/>
        <w:ind w:left="0" w:firstLine="14"/>
        <w:jc w:val="both"/>
        <w:rPr>
          <w:rFonts w:ascii="Arial" w:hAnsi="Arial" w:cs="Arial"/>
          <w:color w:val="131318"/>
          <w:sz w:val="28"/>
          <w:szCs w:val="28"/>
          <w:lang w:val="es-MX"/>
        </w:rPr>
      </w:pPr>
      <w:r w:rsidRPr="00F8773A">
        <w:rPr>
          <w:rFonts w:ascii="Arial" w:hAnsi="Arial" w:cs="Arial"/>
          <w:color w:val="131318"/>
          <w:sz w:val="28"/>
          <w:szCs w:val="28"/>
          <w:lang w:val="es-MX"/>
        </w:rPr>
        <w:t xml:space="preserve">Si este </w:t>
      </w:r>
      <w:r w:rsidR="00C9210F" w:rsidRPr="00F8773A">
        <w:rPr>
          <w:rFonts w:ascii="Arial" w:hAnsi="Arial" w:cs="Arial"/>
          <w:color w:val="131318"/>
          <w:sz w:val="28"/>
          <w:szCs w:val="28"/>
          <w:lang w:val="es-MX"/>
        </w:rPr>
        <w:t>Ó</w:t>
      </w:r>
      <w:r w:rsidRPr="00F8773A">
        <w:rPr>
          <w:rFonts w:ascii="Arial" w:hAnsi="Arial" w:cs="Arial"/>
          <w:color w:val="131318"/>
          <w:sz w:val="28"/>
          <w:szCs w:val="28"/>
          <w:lang w:val="es-MX"/>
        </w:rPr>
        <w:t xml:space="preserve">rgano </w:t>
      </w:r>
      <w:r w:rsidR="00C9210F" w:rsidRPr="00F8773A">
        <w:rPr>
          <w:rFonts w:ascii="Arial" w:hAnsi="Arial" w:cs="Arial"/>
          <w:color w:val="131318"/>
          <w:sz w:val="28"/>
          <w:szCs w:val="28"/>
          <w:lang w:val="es-MX"/>
        </w:rPr>
        <w:t>Interno de Control</w:t>
      </w:r>
      <w:r w:rsidRPr="00F8773A">
        <w:rPr>
          <w:rFonts w:ascii="Arial" w:hAnsi="Arial" w:cs="Arial"/>
          <w:color w:val="131318"/>
          <w:sz w:val="28"/>
          <w:szCs w:val="28"/>
          <w:lang w:val="es-MX"/>
        </w:rPr>
        <w:t xml:space="preserve"> advierte manifiestas irregularidades en el procedimiento de contratación impugnado, podrá decretar de oficio la suspensión sin necesidad</w:t>
      </w:r>
      <w:r w:rsidR="00513E4E" w:rsidRPr="00F8773A">
        <w:rPr>
          <w:rFonts w:ascii="Arial" w:hAnsi="Arial" w:cs="Arial"/>
          <w:color w:val="131318"/>
          <w:sz w:val="28"/>
          <w:szCs w:val="28"/>
          <w:lang w:val="es-MX"/>
        </w:rPr>
        <w:t xml:space="preserve"> </w:t>
      </w:r>
      <w:r w:rsidRPr="00F8773A">
        <w:rPr>
          <w:rFonts w:ascii="Arial" w:hAnsi="Arial" w:cs="Arial"/>
          <w:color w:val="131318"/>
          <w:sz w:val="28"/>
          <w:szCs w:val="28"/>
          <w:lang w:val="es-MX"/>
        </w:rPr>
        <w:t>de</w:t>
      </w:r>
      <w:r w:rsidR="00513E4E" w:rsidRPr="00F8773A">
        <w:rPr>
          <w:rFonts w:ascii="Arial" w:hAnsi="Arial" w:cs="Arial"/>
          <w:color w:val="131318"/>
          <w:sz w:val="28"/>
          <w:szCs w:val="28"/>
          <w:lang w:val="es-MX"/>
        </w:rPr>
        <w:t xml:space="preserve"> </w:t>
      </w:r>
      <w:r w:rsidRPr="00F8773A">
        <w:rPr>
          <w:rFonts w:ascii="Arial" w:hAnsi="Arial" w:cs="Arial"/>
          <w:color w:val="131318"/>
          <w:sz w:val="28"/>
          <w:szCs w:val="28"/>
          <w:lang w:val="es-MX"/>
        </w:rPr>
        <w:t>solicitud ni garantía del inconforme, siempre que con ello no se siga perjuicio al interés social ni se contravengan disposiciones de</w:t>
      </w:r>
      <w:r w:rsidR="0046107D" w:rsidRPr="00F8773A">
        <w:rPr>
          <w:rFonts w:ascii="Arial" w:hAnsi="Arial" w:cs="Arial"/>
          <w:color w:val="131318"/>
          <w:sz w:val="28"/>
          <w:szCs w:val="28"/>
          <w:lang w:val="es-MX"/>
        </w:rPr>
        <w:t xml:space="preserve"> </w:t>
      </w:r>
      <w:r w:rsidRPr="00F8773A">
        <w:rPr>
          <w:rFonts w:ascii="Arial" w:hAnsi="Arial" w:cs="Arial"/>
          <w:color w:val="131318"/>
          <w:sz w:val="28"/>
          <w:szCs w:val="28"/>
          <w:lang w:val="es-MX"/>
        </w:rPr>
        <w:t>orden público.</w:t>
      </w:r>
      <w:r w:rsidR="0046107D" w:rsidRPr="00F8773A">
        <w:rPr>
          <w:rFonts w:ascii="Arial" w:hAnsi="Arial" w:cs="Arial"/>
          <w:color w:val="131318"/>
          <w:sz w:val="28"/>
          <w:szCs w:val="28"/>
          <w:lang w:val="es-MX"/>
        </w:rPr>
        <w:t xml:space="preserve"> </w:t>
      </w:r>
      <w:r w:rsidRPr="00F8773A">
        <w:rPr>
          <w:rFonts w:ascii="Arial" w:hAnsi="Arial" w:cs="Arial"/>
          <w:color w:val="131318"/>
          <w:sz w:val="28"/>
          <w:szCs w:val="28"/>
          <w:lang w:val="es-MX"/>
        </w:rPr>
        <w:t xml:space="preserve">El acuerdo relativo </w:t>
      </w:r>
      <w:r w:rsidRPr="00F8773A">
        <w:rPr>
          <w:rFonts w:ascii="Arial" w:hAnsi="Arial" w:cs="Arial"/>
          <w:color w:val="131318"/>
          <w:sz w:val="28"/>
          <w:szCs w:val="28"/>
          <w:lang w:val="es-MX"/>
        </w:rPr>
        <w:lastRenderedPageBreak/>
        <w:t>contendrá las consideraciones y fundamentos legales en que se apoye para decretarla.</w:t>
      </w:r>
    </w:p>
    <w:p w14:paraId="23FD9ABA" w14:textId="77777777" w:rsidR="00513E4E" w:rsidRPr="00F8773A" w:rsidRDefault="00513E4E" w:rsidP="0046107D">
      <w:pPr>
        <w:pStyle w:val="Sinespaciado"/>
      </w:pPr>
    </w:p>
    <w:p w14:paraId="5DF31987" w14:textId="571BD8AD" w:rsidR="00394D9E" w:rsidRPr="00F8773A" w:rsidRDefault="00394D9E" w:rsidP="00030AD0">
      <w:pPr>
        <w:pStyle w:val="Textoindependiente"/>
        <w:spacing w:before="60" w:after="60" w:line="348" w:lineRule="auto"/>
        <w:ind w:left="0" w:firstLine="14"/>
        <w:jc w:val="both"/>
        <w:rPr>
          <w:rFonts w:ascii="Arial" w:hAnsi="Arial" w:cs="Arial"/>
          <w:color w:val="131318"/>
          <w:sz w:val="28"/>
          <w:szCs w:val="28"/>
          <w:lang w:val="es-MX"/>
        </w:rPr>
      </w:pPr>
      <w:r w:rsidRPr="00F8773A">
        <w:rPr>
          <w:rFonts w:ascii="Arial" w:hAnsi="Arial" w:cs="Arial"/>
          <w:color w:val="131318"/>
          <w:sz w:val="28"/>
          <w:szCs w:val="28"/>
          <w:lang w:val="es-MX"/>
        </w:rPr>
        <w:t>Est</w:t>
      </w:r>
      <w:r w:rsidR="00513E4E" w:rsidRPr="00F8773A">
        <w:rPr>
          <w:rFonts w:ascii="Arial" w:hAnsi="Arial" w:cs="Arial"/>
          <w:color w:val="131318"/>
          <w:sz w:val="28"/>
          <w:szCs w:val="28"/>
          <w:lang w:val="es-MX"/>
        </w:rPr>
        <w:t>e</w:t>
      </w:r>
      <w:r w:rsidRPr="00F8773A">
        <w:rPr>
          <w:rFonts w:ascii="Arial" w:hAnsi="Arial" w:cs="Arial"/>
          <w:color w:val="131318"/>
          <w:sz w:val="28"/>
          <w:szCs w:val="28"/>
          <w:lang w:val="es-MX"/>
        </w:rPr>
        <w:t xml:space="preserve"> </w:t>
      </w:r>
      <w:r w:rsidR="00513E4E" w:rsidRPr="00F8773A">
        <w:rPr>
          <w:rFonts w:ascii="Arial" w:hAnsi="Arial" w:cs="Arial"/>
          <w:color w:val="131318"/>
          <w:sz w:val="28"/>
          <w:szCs w:val="28"/>
          <w:lang w:val="es-MX"/>
        </w:rPr>
        <w:t>Órgano Interno de Control</w:t>
      </w:r>
      <w:r w:rsidRPr="00F8773A">
        <w:rPr>
          <w:rFonts w:ascii="Arial" w:hAnsi="Arial" w:cs="Arial"/>
          <w:color w:val="131318"/>
          <w:sz w:val="28"/>
          <w:szCs w:val="28"/>
          <w:lang w:val="es-MX"/>
        </w:rPr>
        <w:t xml:space="preserve"> examinará la inconformidad y si encontrare motivo manifiesto de improcedencia, la desechará de plano.</w:t>
      </w:r>
    </w:p>
    <w:p w14:paraId="54579EB9" w14:textId="77777777" w:rsidR="00513E4E" w:rsidRPr="00F8773A" w:rsidRDefault="00513E4E" w:rsidP="00030AD0">
      <w:pPr>
        <w:pStyle w:val="Sinespaciado"/>
        <w:jc w:val="both"/>
      </w:pPr>
    </w:p>
    <w:p w14:paraId="52272875" w14:textId="4372BD81" w:rsidR="00394D9E" w:rsidRPr="00F8773A" w:rsidRDefault="00394D9E" w:rsidP="00030AD0">
      <w:pPr>
        <w:pStyle w:val="Textoindependiente"/>
        <w:spacing w:before="60" w:after="60" w:line="348" w:lineRule="auto"/>
        <w:ind w:left="0" w:firstLine="14"/>
        <w:jc w:val="both"/>
        <w:rPr>
          <w:rFonts w:ascii="Arial" w:hAnsi="Arial" w:cs="Arial"/>
          <w:color w:val="131318"/>
          <w:sz w:val="28"/>
          <w:szCs w:val="28"/>
          <w:lang w:val="es-MX"/>
        </w:rPr>
      </w:pPr>
      <w:r w:rsidRPr="00F8773A">
        <w:rPr>
          <w:rFonts w:ascii="Arial" w:hAnsi="Arial" w:cs="Arial"/>
          <w:color w:val="131318"/>
          <w:sz w:val="28"/>
          <w:szCs w:val="28"/>
          <w:lang w:val="es-MX"/>
        </w:rPr>
        <w:t>Recibida la inconformidad, se requerirá a la convocante que rinda en el plazo de tres días hábiles un informe previo en el que manifieste</w:t>
      </w:r>
      <w:r w:rsidR="006C44FF" w:rsidRPr="00F8773A">
        <w:rPr>
          <w:rFonts w:ascii="Arial" w:hAnsi="Arial" w:cs="Arial"/>
          <w:color w:val="131318"/>
          <w:sz w:val="28"/>
          <w:szCs w:val="28"/>
          <w:lang w:val="es-MX"/>
        </w:rPr>
        <w:t xml:space="preserve"> </w:t>
      </w:r>
      <w:r w:rsidRPr="00F8773A">
        <w:rPr>
          <w:rFonts w:ascii="Arial" w:hAnsi="Arial" w:cs="Arial"/>
          <w:color w:val="131318"/>
          <w:sz w:val="28"/>
          <w:szCs w:val="28"/>
          <w:lang w:val="es-MX"/>
        </w:rPr>
        <w:t>los datos generales del procedimiento de contratación y del tercero interesado, y pronuncie las razones por las que estime que la suspensión resulta o no procedente.</w:t>
      </w:r>
    </w:p>
    <w:p w14:paraId="21203A6C" w14:textId="77777777" w:rsidR="00513E4E" w:rsidRPr="00F8773A" w:rsidRDefault="00513E4E" w:rsidP="00030AD0">
      <w:pPr>
        <w:pStyle w:val="Sinespaciado"/>
        <w:jc w:val="both"/>
      </w:pPr>
    </w:p>
    <w:p w14:paraId="4A3B15CE" w14:textId="2C21556D" w:rsidR="00513E4E" w:rsidRPr="00F8773A" w:rsidRDefault="00394D9E" w:rsidP="00030AD0">
      <w:pPr>
        <w:pStyle w:val="Textoindependiente"/>
        <w:spacing w:before="60" w:after="60" w:line="348" w:lineRule="auto"/>
        <w:ind w:left="0" w:firstLine="14"/>
        <w:jc w:val="both"/>
        <w:rPr>
          <w:rFonts w:ascii="Arial" w:hAnsi="Arial" w:cs="Arial"/>
          <w:color w:val="131318"/>
          <w:sz w:val="28"/>
          <w:szCs w:val="28"/>
          <w:lang w:val="es-MX"/>
        </w:rPr>
      </w:pPr>
      <w:r w:rsidRPr="00F8773A">
        <w:rPr>
          <w:rFonts w:ascii="Arial" w:hAnsi="Arial" w:cs="Arial"/>
          <w:color w:val="131318"/>
          <w:sz w:val="28"/>
          <w:szCs w:val="28"/>
          <w:lang w:val="es-MX"/>
        </w:rPr>
        <w:t>Se requerirá también a la convocante que rinda en el plazo de seis días hábiles un informe circunstanciado, en el que se expondrán las razones y fundamentos para sostener la improcedencia de la inconformidad así como la validez o legalidad del acto impugnado y se acompañará, en su caso, copia autorizada de las constancias necesarias para apoyarlo, así como aquéllas a que se refiere el artículo 90 fracción IV</w:t>
      </w:r>
      <w:r w:rsidR="00C2752D" w:rsidRPr="00F8773A">
        <w:rPr>
          <w:rFonts w:ascii="Arial" w:hAnsi="Arial" w:cs="Arial"/>
          <w:color w:val="131318"/>
          <w:sz w:val="28"/>
          <w:szCs w:val="28"/>
          <w:lang w:val="es-MX"/>
        </w:rPr>
        <w:t xml:space="preserve"> de la</w:t>
      </w:r>
      <w:r w:rsidRPr="00F8773A">
        <w:rPr>
          <w:rFonts w:ascii="Arial" w:hAnsi="Arial" w:cs="Arial"/>
          <w:color w:val="131318"/>
          <w:sz w:val="28"/>
          <w:szCs w:val="28"/>
          <w:lang w:val="es-MX"/>
        </w:rPr>
        <w:t xml:space="preserve"> </w:t>
      </w:r>
      <w:r w:rsidR="009B799F" w:rsidRPr="00F8773A">
        <w:rPr>
          <w:rFonts w:ascii="Arial" w:hAnsi="Arial" w:cs="Arial"/>
          <w:color w:val="131318"/>
          <w:sz w:val="28"/>
          <w:szCs w:val="28"/>
          <w:lang w:val="es-MX"/>
        </w:rPr>
        <w:t>Ley de Adquisiciones, Arrendamientos, Servicios y Administración de Bienes Muebles para el Estado de Sinaloa.</w:t>
      </w:r>
    </w:p>
    <w:p w14:paraId="3B9E0E51" w14:textId="77777777" w:rsidR="009B799F" w:rsidRPr="00F8773A" w:rsidRDefault="009B799F" w:rsidP="00030AD0">
      <w:pPr>
        <w:pStyle w:val="Sinespaciado"/>
        <w:jc w:val="both"/>
      </w:pPr>
    </w:p>
    <w:p w14:paraId="3AE46D66" w14:textId="77777777" w:rsidR="00394D9E" w:rsidRPr="00F8773A" w:rsidRDefault="00394D9E" w:rsidP="00030AD0">
      <w:pPr>
        <w:pStyle w:val="Textoindependiente"/>
        <w:spacing w:before="60" w:after="60" w:line="348" w:lineRule="auto"/>
        <w:ind w:left="0" w:firstLine="14"/>
        <w:jc w:val="both"/>
        <w:rPr>
          <w:rFonts w:ascii="Arial" w:hAnsi="Arial" w:cs="Arial"/>
          <w:color w:val="131318"/>
          <w:sz w:val="28"/>
          <w:szCs w:val="28"/>
          <w:lang w:val="es-MX"/>
        </w:rPr>
      </w:pPr>
      <w:r w:rsidRPr="00F8773A">
        <w:rPr>
          <w:rFonts w:ascii="Arial" w:hAnsi="Arial" w:cs="Arial"/>
          <w:color w:val="131318"/>
          <w:sz w:val="28"/>
          <w:szCs w:val="28"/>
          <w:lang w:val="es-MX"/>
        </w:rPr>
        <w:t>Se considerarán rendidos los informes aún recibidos en forma extemporánea, sin perjuicio de las posibles responsabilidades en que incurran los servidores públicos por dicha dilación.</w:t>
      </w:r>
    </w:p>
    <w:p w14:paraId="02E1A782" w14:textId="77777777" w:rsidR="00030AD0" w:rsidRPr="00F8773A" w:rsidRDefault="00030AD0" w:rsidP="003D180C">
      <w:pPr>
        <w:pStyle w:val="Sinespaciado"/>
      </w:pPr>
    </w:p>
    <w:p w14:paraId="6845A929" w14:textId="2D6B2C5B" w:rsidR="00394D9E" w:rsidRPr="00F8773A" w:rsidRDefault="00394D9E" w:rsidP="003A50A3">
      <w:pPr>
        <w:pStyle w:val="Textoindependiente"/>
        <w:spacing w:before="60" w:after="60" w:line="348" w:lineRule="auto"/>
        <w:ind w:left="0" w:firstLine="14"/>
        <w:jc w:val="both"/>
        <w:rPr>
          <w:rFonts w:ascii="Arial" w:hAnsi="Arial" w:cs="Arial"/>
          <w:color w:val="131318"/>
          <w:sz w:val="28"/>
          <w:szCs w:val="28"/>
          <w:lang w:val="es-MX"/>
        </w:rPr>
      </w:pPr>
      <w:r w:rsidRPr="00F8773A">
        <w:rPr>
          <w:rFonts w:ascii="Arial" w:hAnsi="Arial" w:cs="Arial"/>
          <w:color w:val="131318"/>
          <w:sz w:val="28"/>
          <w:szCs w:val="28"/>
          <w:lang w:val="es-MX"/>
        </w:rPr>
        <w:t xml:space="preserve">Desahogadas las pruebas, </w:t>
      </w:r>
      <w:r w:rsidR="00030AD0" w:rsidRPr="00F8773A">
        <w:rPr>
          <w:rFonts w:ascii="Arial" w:hAnsi="Arial" w:cs="Arial"/>
          <w:color w:val="131318"/>
          <w:sz w:val="28"/>
          <w:szCs w:val="28"/>
          <w:lang w:val="es-MX"/>
        </w:rPr>
        <w:t>el Órgano Interno de Control</w:t>
      </w:r>
      <w:r w:rsidRPr="00F8773A">
        <w:rPr>
          <w:rFonts w:ascii="Arial" w:hAnsi="Arial" w:cs="Arial"/>
          <w:color w:val="131318"/>
          <w:sz w:val="28"/>
          <w:szCs w:val="28"/>
          <w:lang w:val="es-MX"/>
        </w:rPr>
        <w:t xml:space="preserve"> dictará la resolución en un término no mayor de quince días hábiles. Dicha </w:t>
      </w:r>
      <w:r w:rsidRPr="00F8773A">
        <w:rPr>
          <w:rFonts w:ascii="Arial" w:hAnsi="Arial" w:cs="Arial"/>
          <w:color w:val="131318"/>
          <w:sz w:val="28"/>
          <w:szCs w:val="28"/>
          <w:lang w:val="es-MX"/>
        </w:rPr>
        <w:lastRenderedPageBreak/>
        <w:t>resolución contendrá lo siguiente:</w:t>
      </w:r>
    </w:p>
    <w:p w14:paraId="53777232" w14:textId="77777777" w:rsidR="00394D9E" w:rsidRPr="00F8773A" w:rsidRDefault="00394D9E" w:rsidP="003A50A3">
      <w:pPr>
        <w:pStyle w:val="Textoindependiente"/>
        <w:numPr>
          <w:ilvl w:val="0"/>
          <w:numId w:val="5"/>
        </w:numPr>
        <w:spacing w:before="60" w:after="60" w:line="348" w:lineRule="auto"/>
        <w:jc w:val="both"/>
        <w:rPr>
          <w:rFonts w:ascii="Arial" w:hAnsi="Arial" w:cs="Arial"/>
          <w:color w:val="131318"/>
          <w:sz w:val="28"/>
          <w:szCs w:val="28"/>
          <w:lang w:val="es-MX"/>
        </w:rPr>
      </w:pPr>
      <w:r w:rsidRPr="00F8773A">
        <w:rPr>
          <w:rFonts w:ascii="Arial" w:hAnsi="Arial" w:cs="Arial"/>
          <w:color w:val="131318"/>
          <w:sz w:val="28"/>
          <w:szCs w:val="28"/>
          <w:lang w:val="es-MX"/>
        </w:rPr>
        <w:t xml:space="preserve">Los </w:t>
      </w:r>
      <w:proofErr w:type="gramStart"/>
      <w:r w:rsidRPr="00F8773A">
        <w:rPr>
          <w:rFonts w:ascii="Arial" w:hAnsi="Arial" w:cs="Arial"/>
          <w:color w:val="131318"/>
          <w:sz w:val="28"/>
          <w:szCs w:val="28"/>
          <w:lang w:val="es-MX"/>
        </w:rPr>
        <w:t>preceptos  legales</w:t>
      </w:r>
      <w:proofErr w:type="gramEnd"/>
      <w:r w:rsidRPr="00F8773A">
        <w:rPr>
          <w:rFonts w:ascii="Arial" w:hAnsi="Arial" w:cs="Arial"/>
          <w:color w:val="131318"/>
          <w:sz w:val="28"/>
          <w:szCs w:val="28"/>
          <w:lang w:val="es-MX"/>
        </w:rPr>
        <w:t xml:space="preserve">  en que </w:t>
      </w:r>
      <w:r w:rsidR="00AA20F8" w:rsidRPr="00F8773A">
        <w:rPr>
          <w:rFonts w:ascii="Arial" w:hAnsi="Arial" w:cs="Arial"/>
          <w:color w:val="131318"/>
          <w:sz w:val="28"/>
          <w:szCs w:val="28"/>
          <w:lang w:val="es-MX"/>
        </w:rPr>
        <w:t>funde</w:t>
      </w:r>
      <w:r w:rsidRPr="00F8773A">
        <w:rPr>
          <w:rFonts w:ascii="Arial" w:hAnsi="Arial" w:cs="Arial"/>
          <w:color w:val="131318"/>
          <w:sz w:val="28"/>
          <w:szCs w:val="28"/>
          <w:lang w:val="es-MX"/>
        </w:rPr>
        <w:t xml:space="preserve">  su competencia  para resolver el asunto;</w:t>
      </w:r>
    </w:p>
    <w:p w14:paraId="2864BC03" w14:textId="77777777" w:rsidR="00394D9E" w:rsidRPr="00F8773A" w:rsidRDefault="00394D9E" w:rsidP="003A50A3">
      <w:pPr>
        <w:pStyle w:val="Textoindependiente"/>
        <w:numPr>
          <w:ilvl w:val="0"/>
          <w:numId w:val="5"/>
        </w:numPr>
        <w:spacing w:before="60" w:after="60" w:line="348" w:lineRule="auto"/>
        <w:jc w:val="both"/>
        <w:rPr>
          <w:rFonts w:ascii="Arial" w:hAnsi="Arial" w:cs="Arial"/>
          <w:color w:val="131318"/>
          <w:sz w:val="28"/>
          <w:szCs w:val="28"/>
          <w:lang w:val="es-MX"/>
        </w:rPr>
      </w:pPr>
      <w:r w:rsidRPr="00F8773A">
        <w:rPr>
          <w:rFonts w:ascii="Arial" w:hAnsi="Arial" w:cs="Arial"/>
          <w:color w:val="131318"/>
          <w:sz w:val="28"/>
          <w:szCs w:val="28"/>
          <w:lang w:val="es-MX"/>
        </w:rPr>
        <w:t>La fijación clara y precisa del acto impugnado;</w:t>
      </w:r>
    </w:p>
    <w:p w14:paraId="3B8D7C62" w14:textId="62FF4592" w:rsidR="00394D9E" w:rsidRPr="00F8773A" w:rsidRDefault="00394D9E" w:rsidP="003A50A3">
      <w:pPr>
        <w:pStyle w:val="Textoindependiente"/>
        <w:numPr>
          <w:ilvl w:val="0"/>
          <w:numId w:val="5"/>
        </w:numPr>
        <w:spacing w:before="60" w:after="60" w:line="348" w:lineRule="auto"/>
        <w:jc w:val="both"/>
        <w:rPr>
          <w:rFonts w:ascii="Arial" w:hAnsi="Arial" w:cs="Arial"/>
          <w:color w:val="131318"/>
          <w:sz w:val="28"/>
          <w:szCs w:val="28"/>
          <w:lang w:val="es-MX"/>
        </w:rPr>
      </w:pPr>
      <w:r w:rsidRPr="00F8773A">
        <w:rPr>
          <w:rFonts w:ascii="Arial" w:hAnsi="Arial" w:cs="Arial"/>
          <w:color w:val="131318"/>
          <w:sz w:val="28"/>
          <w:szCs w:val="28"/>
          <w:lang w:val="es-MX"/>
        </w:rPr>
        <w:t>El análisis de los motivos de inconformidad, para lo cual podrá corregir</w:t>
      </w:r>
      <w:r w:rsidR="00CB2D87" w:rsidRPr="00F8773A">
        <w:rPr>
          <w:rFonts w:ascii="Arial" w:hAnsi="Arial" w:cs="Arial"/>
          <w:color w:val="131318"/>
          <w:sz w:val="28"/>
          <w:szCs w:val="28"/>
          <w:lang w:val="es-MX"/>
        </w:rPr>
        <w:t xml:space="preserve"> </w:t>
      </w:r>
      <w:r w:rsidRPr="00F8773A">
        <w:rPr>
          <w:rFonts w:ascii="Arial" w:hAnsi="Arial" w:cs="Arial"/>
          <w:color w:val="131318"/>
          <w:sz w:val="28"/>
          <w:szCs w:val="28"/>
          <w:lang w:val="es-MX"/>
        </w:rPr>
        <w:t>errores u omisiones del inconforme en la cita de los preceptos que estime violados, así como examinar en su conjunto los motivos de impugnación y demás razonamientos expresados por la convocante, a fin de resolver la controversia</w:t>
      </w:r>
      <w:r w:rsidRPr="00F8773A">
        <w:rPr>
          <w:color w:val="131318"/>
          <w:lang w:val="es-MX"/>
        </w:rPr>
        <w:t xml:space="preserve"> </w:t>
      </w:r>
      <w:r w:rsidRPr="00F8773A">
        <w:rPr>
          <w:rFonts w:ascii="Arial" w:hAnsi="Arial" w:cs="Arial"/>
          <w:color w:val="131318"/>
          <w:sz w:val="28"/>
          <w:szCs w:val="28"/>
          <w:lang w:val="es-MX"/>
        </w:rPr>
        <w:t>efectivamente planteada, pero no podrá pronunciarse sobre cuestiones que no hayan sido expuestas por el promovente;</w:t>
      </w:r>
    </w:p>
    <w:p w14:paraId="3DE98568" w14:textId="77777777" w:rsidR="00394D9E" w:rsidRPr="00F8773A" w:rsidRDefault="00394D9E" w:rsidP="003A50A3">
      <w:pPr>
        <w:pStyle w:val="Textoindependiente"/>
        <w:numPr>
          <w:ilvl w:val="0"/>
          <w:numId w:val="5"/>
        </w:numPr>
        <w:spacing w:before="60" w:after="60" w:line="348" w:lineRule="auto"/>
        <w:jc w:val="both"/>
        <w:rPr>
          <w:rFonts w:ascii="Arial" w:hAnsi="Arial" w:cs="Arial"/>
          <w:color w:val="131318"/>
          <w:sz w:val="28"/>
          <w:szCs w:val="28"/>
          <w:lang w:val="es-MX"/>
        </w:rPr>
      </w:pPr>
      <w:r w:rsidRPr="00F8773A">
        <w:rPr>
          <w:rFonts w:ascii="Arial" w:hAnsi="Arial" w:cs="Arial"/>
          <w:color w:val="131318"/>
          <w:sz w:val="28"/>
          <w:szCs w:val="28"/>
          <w:lang w:val="es-MX"/>
        </w:rPr>
        <w:t>La valoración de las pruebas admitidas y desahogadas en el procedimiento;</w:t>
      </w:r>
    </w:p>
    <w:p w14:paraId="42AFBD66" w14:textId="77777777" w:rsidR="00394D9E" w:rsidRPr="00F8773A" w:rsidRDefault="00394D9E" w:rsidP="003A50A3">
      <w:pPr>
        <w:pStyle w:val="Textoindependiente"/>
        <w:numPr>
          <w:ilvl w:val="0"/>
          <w:numId w:val="5"/>
        </w:numPr>
        <w:spacing w:before="60" w:after="60" w:line="348" w:lineRule="auto"/>
        <w:jc w:val="both"/>
        <w:rPr>
          <w:rFonts w:ascii="Arial" w:hAnsi="Arial" w:cs="Arial"/>
          <w:color w:val="131318"/>
          <w:sz w:val="28"/>
          <w:szCs w:val="28"/>
          <w:lang w:val="es-MX"/>
        </w:rPr>
      </w:pPr>
      <w:r w:rsidRPr="00F8773A">
        <w:rPr>
          <w:rFonts w:ascii="Arial" w:hAnsi="Arial" w:cs="Arial"/>
          <w:color w:val="131318"/>
          <w:sz w:val="28"/>
          <w:szCs w:val="28"/>
          <w:lang w:val="es-MX"/>
        </w:rPr>
        <w:t>Las consideraciones y fundamentos legales en que se apoye; y,</w:t>
      </w:r>
    </w:p>
    <w:p w14:paraId="6B01CAFE" w14:textId="77777777" w:rsidR="00394D9E" w:rsidRPr="00F8773A" w:rsidRDefault="00394D9E" w:rsidP="003A50A3">
      <w:pPr>
        <w:pStyle w:val="Textoindependiente"/>
        <w:numPr>
          <w:ilvl w:val="0"/>
          <w:numId w:val="5"/>
        </w:numPr>
        <w:spacing w:before="60" w:after="60" w:line="348" w:lineRule="auto"/>
        <w:jc w:val="both"/>
        <w:rPr>
          <w:rFonts w:ascii="Arial" w:hAnsi="Arial" w:cs="Arial"/>
          <w:color w:val="131318"/>
          <w:sz w:val="28"/>
          <w:szCs w:val="28"/>
          <w:lang w:val="es-MX"/>
        </w:rPr>
      </w:pPr>
      <w:r w:rsidRPr="00F8773A">
        <w:rPr>
          <w:rFonts w:ascii="Arial" w:hAnsi="Arial" w:cs="Arial"/>
          <w:color w:val="131318"/>
          <w:sz w:val="28"/>
          <w:szCs w:val="28"/>
          <w:lang w:val="es-MX"/>
        </w:rPr>
        <w:t xml:space="preserve">Los puntos resolutivos que expresen claramente sus alcances y efectos, en congruencia con la parte considerativa, fijando cuando </w:t>
      </w:r>
      <w:r w:rsidR="00B23C2E" w:rsidRPr="00F8773A">
        <w:rPr>
          <w:rFonts w:ascii="Arial" w:hAnsi="Arial" w:cs="Arial"/>
          <w:color w:val="131318"/>
          <w:sz w:val="28"/>
          <w:szCs w:val="28"/>
          <w:lang w:val="es-MX"/>
        </w:rPr>
        <w:t>procedan</w:t>
      </w:r>
      <w:r w:rsidRPr="00F8773A">
        <w:rPr>
          <w:rFonts w:ascii="Arial" w:hAnsi="Arial" w:cs="Arial"/>
          <w:color w:val="131318"/>
          <w:sz w:val="28"/>
          <w:szCs w:val="28"/>
          <w:lang w:val="es-MX"/>
        </w:rPr>
        <w:t xml:space="preserve"> las directrices para la reposición de actos decretados nulos o para la firma del contrato.</w:t>
      </w:r>
    </w:p>
    <w:p w14:paraId="183E57BA" w14:textId="77777777" w:rsidR="00FA5F98" w:rsidRPr="00F8773A" w:rsidRDefault="00FA5F98" w:rsidP="00FA5F98">
      <w:pPr>
        <w:pStyle w:val="Sinespaciado"/>
      </w:pPr>
    </w:p>
    <w:p w14:paraId="1B53BE24" w14:textId="0A301192" w:rsidR="00B23C2E" w:rsidRPr="00F8773A" w:rsidRDefault="00394D9E" w:rsidP="00A8674A">
      <w:pPr>
        <w:pStyle w:val="Textoindependiente"/>
        <w:tabs>
          <w:tab w:val="left" w:pos="1925"/>
        </w:tabs>
        <w:spacing w:before="60" w:after="60" w:line="348" w:lineRule="auto"/>
        <w:ind w:left="14"/>
        <w:jc w:val="both"/>
        <w:rPr>
          <w:color w:val="131318"/>
          <w:lang w:val="es-MX"/>
        </w:rPr>
      </w:pPr>
      <w:r w:rsidRPr="00F8773A">
        <w:rPr>
          <w:rFonts w:ascii="Arial" w:hAnsi="Arial" w:cs="Arial"/>
          <w:color w:val="131318"/>
          <w:sz w:val="28"/>
          <w:szCs w:val="28"/>
          <w:lang w:val="es-MX"/>
        </w:rPr>
        <w:t xml:space="preserve">Una vez que cause estado la resolución que ponga fin a la inconformidad contra actos de los procedimientos de licitación pública que realicen el Comité de adquisiciones, Arrendamientos y Servicios de este </w:t>
      </w:r>
      <w:r w:rsidR="003A50A3" w:rsidRPr="00F8773A">
        <w:rPr>
          <w:rFonts w:ascii="Arial" w:hAnsi="Arial" w:cs="Arial"/>
          <w:color w:val="131318"/>
          <w:sz w:val="28"/>
          <w:szCs w:val="28"/>
          <w:lang w:val="es-MX"/>
        </w:rPr>
        <w:t>Instituto</w:t>
      </w:r>
      <w:r w:rsidRPr="00F8773A">
        <w:rPr>
          <w:rFonts w:ascii="Arial" w:hAnsi="Arial" w:cs="Arial"/>
          <w:color w:val="131318"/>
          <w:sz w:val="28"/>
          <w:szCs w:val="28"/>
          <w:lang w:val="es-MX"/>
        </w:rPr>
        <w:t>,</w:t>
      </w:r>
      <w:r w:rsidR="00FA5F98" w:rsidRPr="00F8773A">
        <w:rPr>
          <w:rFonts w:ascii="Arial" w:hAnsi="Arial" w:cs="Arial"/>
          <w:color w:val="131318"/>
          <w:sz w:val="28"/>
          <w:szCs w:val="28"/>
          <w:lang w:val="es-MX"/>
        </w:rPr>
        <w:t xml:space="preserve"> </w:t>
      </w:r>
      <w:r w:rsidRPr="00F8773A">
        <w:rPr>
          <w:rFonts w:ascii="Arial" w:hAnsi="Arial" w:cs="Arial"/>
          <w:color w:val="131318"/>
          <w:sz w:val="28"/>
          <w:szCs w:val="28"/>
          <w:lang w:val="es-MX"/>
        </w:rPr>
        <w:t>ésta</w:t>
      </w:r>
      <w:r w:rsidR="00FA5F98" w:rsidRPr="00F8773A">
        <w:rPr>
          <w:rFonts w:ascii="Arial" w:hAnsi="Arial" w:cs="Arial"/>
          <w:color w:val="131318"/>
          <w:sz w:val="28"/>
          <w:szCs w:val="28"/>
          <w:lang w:val="es-MX"/>
        </w:rPr>
        <w:t xml:space="preserve"> </w:t>
      </w:r>
      <w:r w:rsidRPr="00F8773A">
        <w:rPr>
          <w:rFonts w:ascii="Arial" w:hAnsi="Arial" w:cs="Arial"/>
          <w:color w:val="131318"/>
          <w:sz w:val="28"/>
          <w:szCs w:val="28"/>
          <w:lang w:val="es-MX"/>
        </w:rPr>
        <w:t xml:space="preserve">será publicada en </w:t>
      </w:r>
      <w:r w:rsidR="00FA5F98" w:rsidRPr="00F8773A">
        <w:rPr>
          <w:rFonts w:ascii="Arial" w:hAnsi="Arial" w:cs="Arial"/>
          <w:color w:val="131318"/>
          <w:sz w:val="28"/>
          <w:szCs w:val="28"/>
          <w:lang w:val="es-MX"/>
        </w:rPr>
        <w:t xml:space="preserve">el micrositio del Órgano </w:t>
      </w:r>
      <w:r w:rsidR="00C83487" w:rsidRPr="00F8773A">
        <w:rPr>
          <w:rFonts w:ascii="Arial" w:hAnsi="Arial" w:cs="Arial"/>
          <w:color w:val="131318"/>
          <w:sz w:val="28"/>
          <w:szCs w:val="28"/>
          <w:lang w:val="es-MX"/>
        </w:rPr>
        <w:t>I</w:t>
      </w:r>
      <w:r w:rsidR="00FA5F98" w:rsidRPr="00F8773A">
        <w:rPr>
          <w:rFonts w:ascii="Arial" w:hAnsi="Arial" w:cs="Arial"/>
          <w:color w:val="131318"/>
          <w:sz w:val="28"/>
          <w:szCs w:val="28"/>
          <w:lang w:val="es-MX"/>
        </w:rPr>
        <w:t xml:space="preserve">nterno de </w:t>
      </w:r>
      <w:r w:rsidR="00C83487" w:rsidRPr="00F8773A">
        <w:rPr>
          <w:rFonts w:ascii="Arial" w:hAnsi="Arial" w:cs="Arial"/>
          <w:color w:val="131318"/>
          <w:sz w:val="28"/>
          <w:szCs w:val="28"/>
          <w:lang w:val="es-MX"/>
        </w:rPr>
        <w:t>C</w:t>
      </w:r>
      <w:r w:rsidR="00FA5F98" w:rsidRPr="00F8773A">
        <w:rPr>
          <w:rFonts w:ascii="Arial" w:hAnsi="Arial" w:cs="Arial"/>
          <w:color w:val="131318"/>
          <w:sz w:val="28"/>
          <w:szCs w:val="28"/>
          <w:lang w:val="es-MX"/>
        </w:rPr>
        <w:t>ontrol</w:t>
      </w:r>
      <w:r w:rsidRPr="00F8773A">
        <w:rPr>
          <w:rFonts w:ascii="Arial" w:hAnsi="Arial" w:cs="Arial"/>
          <w:color w:val="131318"/>
          <w:sz w:val="28"/>
          <w:szCs w:val="28"/>
          <w:lang w:val="es-MX"/>
        </w:rPr>
        <w:t xml:space="preserve"> </w:t>
      </w:r>
      <w:hyperlink r:id="rId8" w:history="1">
        <w:r w:rsidR="00A8674A" w:rsidRPr="00F8773A">
          <w:rPr>
            <w:rStyle w:val="Hipervnculo"/>
            <w:rFonts w:ascii="Arial" w:hAnsi="Arial" w:cs="Arial"/>
            <w:sz w:val="28"/>
            <w:szCs w:val="28"/>
            <w:lang w:val="es-MX"/>
          </w:rPr>
          <w:t>https://www.ieesinaloa.mx/organo-interno-de-control/</w:t>
        </w:r>
      </w:hyperlink>
      <w:r w:rsidR="00A8674A" w:rsidRPr="00F8773A">
        <w:rPr>
          <w:lang w:val="es-MX"/>
        </w:rPr>
        <w:t xml:space="preserve"> .</w:t>
      </w:r>
    </w:p>
    <w:p w14:paraId="76B21C61" w14:textId="77777777" w:rsidR="00394D9E" w:rsidRPr="00F8773A" w:rsidRDefault="00394D9E" w:rsidP="002A2DDE">
      <w:pPr>
        <w:pStyle w:val="Textoindependiente"/>
        <w:tabs>
          <w:tab w:val="left" w:pos="1920"/>
        </w:tabs>
        <w:spacing w:line="30" w:lineRule="atLeast"/>
        <w:ind w:left="0"/>
        <w:jc w:val="both"/>
        <w:rPr>
          <w:color w:val="131318"/>
          <w:lang w:val="es-MX"/>
        </w:rPr>
      </w:pPr>
    </w:p>
    <w:p w14:paraId="29F7A303" w14:textId="79AF6943" w:rsidR="00CA00B5" w:rsidRPr="00F8773A" w:rsidRDefault="00CA00B5" w:rsidP="002A2DDE">
      <w:pPr>
        <w:pStyle w:val="Textoindependiente"/>
        <w:tabs>
          <w:tab w:val="left" w:pos="1920"/>
        </w:tabs>
        <w:spacing w:line="30" w:lineRule="atLeast"/>
        <w:ind w:left="0"/>
        <w:jc w:val="both"/>
        <w:rPr>
          <w:color w:val="131318"/>
          <w:lang w:val="es-MX"/>
        </w:rPr>
      </w:pPr>
    </w:p>
    <w:p w14:paraId="59662BA5" w14:textId="77777777" w:rsidR="00D32187" w:rsidRPr="00F8773A" w:rsidRDefault="00D32187" w:rsidP="002A2DDE">
      <w:pPr>
        <w:pStyle w:val="Textoindependiente"/>
        <w:tabs>
          <w:tab w:val="left" w:pos="1920"/>
        </w:tabs>
        <w:spacing w:line="30" w:lineRule="atLeast"/>
        <w:ind w:left="0"/>
        <w:jc w:val="both"/>
        <w:rPr>
          <w:color w:val="131318"/>
          <w:lang w:val="es-MX"/>
        </w:rPr>
      </w:pPr>
    </w:p>
    <w:p w14:paraId="1C35619D" w14:textId="77777777" w:rsidR="00CA00B5" w:rsidRPr="00F8773A" w:rsidRDefault="00CA00B5" w:rsidP="002A2DDE">
      <w:pPr>
        <w:pStyle w:val="Textoindependiente"/>
        <w:tabs>
          <w:tab w:val="left" w:pos="1920"/>
        </w:tabs>
        <w:spacing w:line="30" w:lineRule="atLeast"/>
        <w:ind w:left="0"/>
        <w:jc w:val="both"/>
        <w:rPr>
          <w:color w:val="131318"/>
          <w:lang w:val="es-MX"/>
        </w:rPr>
      </w:pPr>
    </w:p>
    <w:p w14:paraId="46EE8E5D" w14:textId="0DF2B13E" w:rsidR="00B23C2E" w:rsidRPr="00F8773A" w:rsidRDefault="00B23C2E" w:rsidP="00CA00B5">
      <w:pPr>
        <w:spacing w:before="120" w:after="120" w:line="360" w:lineRule="auto"/>
        <w:ind w:right="634"/>
        <w:jc w:val="center"/>
        <w:rPr>
          <w:rFonts w:ascii="Arial"/>
          <w:b/>
          <w:color w:val="131318"/>
          <w:sz w:val="32"/>
          <w:szCs w:val="32"/>
        </w:rPr>
      </w:pPr>
      <w:r w:rsidRPr="00F8773A">
        <w:rPr>
          <w:rFonts w:ascii="Arial"/>
          <w:b/>
          <w:color w:val="131318"/>
          <w:sz w:val="32"/>
          <w:szCs w:val="32"/>
        </w:rPr>
        <w:t>RESOLUCION</w:t>
      </w:r>
    </w:p>
    <w:p w14:paraId="328655CA" w14:textId="77777777" w:rsidR="003D180C" w:rsidRPr="00F8773A" w:rsidRDefault="003D180C" w:rsidP="003D180C">
      <w:pPr>
        <w:pStyle w:val="Sinespaciado"/>
        <w:rPr>
          <w:rFonts w:eastAsia="Arial"/>
        </w:rPr>
      </w:pPr>
    </w:p>
    <w:p w14:paraId="48D866D1" w14:textId="34FA635F" w:rsidR="00B23C2E" w:rsidRPr="00F8773A" w:rsidRDefault="00B23C2E" w:rsidP="00C018DB">
      <w:pPr>
        <w:autoSpaceDE w:val="0"/>
        <w:autoSpaceDN w:val="0"/>
        <w:adjustRightInd w:val="0"/>
        <w:spacing w:before="120" w:after="120" w:line="360" w:lineRule="auto"/>
        <w:jc w:val="both"/>
        <w:rPr>
          <w:rFonts w:ascii="Arial" w:hAnsi="Arial" w:cs="Arial"/>
          <w:color w:val="131318"/>
          <w:sz w:val="28"/>
          <w:szCs w:val="28"/>
        </w:rPr>
      </w:pPr>
      <w:r w:rsidRPr="00F8773A">
        <w:rPr>
          <w:sz w:val="24"/>
          <w:szCs w:val="24"/>
        </w:rPr>
        <w:t xml:space="preserve"> </w:t>
      </w:r>
      <w:r w:rsidRPr="00F8773A">
        <w:rPr>
          <w:rFonts w:ascii="Arial" w:hAnsi="Arial" w:cs="Arial"/>
          <w:color w:val="131318"/>
          <w:sz w:val="28"/>
          <w:szCs w:val="28"/>
        </w:rPr>
        <w:t>La</w:t>
      </w:r>
      <w:r w:rsidRPr="00F8773A">
        <w:rPr>
          <w:rFonts w:ascii="Arial" w:hAnsi="Arial" w:cs="Arial"/>
          <w:color w:val="131318"/>
          <w:spacing w:val="20"/>
          <w:sz w:val="28"/>
          <w:szCs w:val="28"/>
        </w:rPr>
        <w:t xml:space="preserve"> </w:t>
      </w:r>
      <w:r w:rsidRPr="00F8773A">
        <w:rPr>
          <w:rFonts w:ascii="Arial" w:hAnsi="Arial" w:cs="Arial"/>
          <w:color w:val="131318"/>
          <w:sz w:val="28"/>
          <w:szCs w:val="28"/>
        </w:rPr>
        <w:t>resolución</w:t>
      </w:r>
      <w:r w:rsidRPr="00F8773A">
        <w:rPr>
          <w:rFonts w:ascii="Arial" w:hAnsi="Arial" w:cs="Arial"/>
          <w:color w:val="131318"/>
          <w:spacing w:val="31"/>
          <w:sz w:val="28"/>
          <w:szCs w:val="28"/>
        </w:rPr>
        <w:t xml:space="preserve"> </w:t>
      </w:r>
      <w:r w:rsidRPr="00F8773A">
        <w:rPr>
          <w:rFonts w:ascii="Arial" w:hAnsi="Arial" w:cs="Arial"/>
          <w:color w:val="131318"/>
          <w:sz w:val="28"/>
          <w:szCs w:val="28"/>
        </w:rPr>
        <w:t>emitida</w:t>
      </w:r>
      <w:r w:rsidR="00BF6F13" w:rsidRPr="00F8773A">
        <w:rPr>
          <w:rFonts w:ascii="Arial" w:hAnsi="Arial" w:cs="Arial"/>
          <w:color w:val="131318"/>
          <w:sz w:val="28"/>
          <w:szCs w:val="28"/>
        </w:rPr>
        <w:t xml:space="preserve"> por </w:t>
      </w:r>
      <w:r w:rsidR="003D180C" w:rsidRPr="00F8773A">
        <w:rPr>
          <w:rFonts w:ascii="Arial" w:hAnsi="Arial" w:cs="Arial"/>
          <w:color w:val="131318"/>
          <w:sz w:val="28"/>
          <w:szCs w:val="28"/>
        </w:rPr>
        <w:t>el Órgano Interno de Control</w:t>
      </w:r>
      <w:r w:rsidR="00F26870" w:rsidRPr="00F8773A">
        <w:rPr>
          <w:rFonts w:ascii="Arial" w:hAnsi="Arial" w:cs="Arial"/>
          <w:color w:val="131318"/>
          <w:sz w:val="28"/>
          <w:szCs w:val="28"/>
        </w:rPr>
        <w:t>,</w:t>
      </w:r>
      <w:r w:rsidR="0088096B" w:rsidRPr="00F8773A">
        <w:rPr>
          <w:rFonts w:ascii="Arial" w:hAnsi="Arial" w:cs="Arial"/>
          <w:color w:val="131318"/>
          <w:spacing w:val="47"/>
          <w:sz w:val="28"/>
          <w:szCs w:val="28"/>
        </w:rPr>
        <w:t xml:space="preserve"> </w:t>
      </w:r>
      <w:r w:rsidRPr="00F8773A">
        <w:rPr>
          <w:rFonts w:ascii="Arial" w:hAnsi="Arial" w:cs="Arial"/>
          <w:color w:val="131318"/>
          <w:sz w:val="28"/>
          <w:szCs w:val="28"/>
        </w:rPr>
        <w:t>podrá:</w:t>
      </w:r>
    </w:p>
    <w:p w14:paraId="30ED4262" w14:textId="77777777" w:rsidR="00B23C2E" w:rsidRPr="00F8773A" w:rsidRDefault="00B23C2E" w:rsidP="00700049">
      <w:pPr>
        <w:pStyle w:val="Textoindependiente"/>
        <w:numPr>
          <w:ilvl w:val="0"/>
          <w:numId w:val="6"/>
        </w:numPr>
        <w:spacing w:before="120" w:after="120" w:line="360" w:lineRule="auto"/>
        <w:jc w:val="both"/>
        <w:rPr>
          <w:rFonts w:ascii="Arial" w:hAnsi="Arial" w:cs="Arial"/>
          <w:sz w:val="28"/>
          <w:szCs w:val="28"/>
          <w:lang w:val="es-MX"/>
        </w:rPr>
      </w:pPr>
      <w:r w:rsidRPr="00F8773A">
        <w:rPr>
          <w:rFonts w:ascii="Arial" w:hAnsi="Arial" w:cs="Arial"/>
          <w:color w:val="131318"/>
          <w:sz w:val="28"/>
          <w:szCs w:val="28"/>
          <w:lang w:val="es-MX"/>
        </w:rPr>
        <w:t>Sobreseer</w:t>
      </w:r>
      <w:r w:rsidRPr="00F8773A">
        <w:rPr>
          <w:rFonts w:ascii="Arial" w:hAnsi="Arial" w:cs="Arial"/>
          <w:color w:val="131318"/>
          <w:spacing w:val="16"/>
          <w:sz w:val="28"/>
          <w:szCs w:val="28"/>
          <w:lang w:val="es-MX"/>
        </w:rPr>
        <w:t xml:space="preserve"> </w:t>
      </w:r>
      <w:r w:rsidRPr="00F8773A">
        <w:rPr>
          <w:rFonts w:ascii="Arial" w:hAnsi="Arial" w:cs="Arial"/>
          <w:color w:val="131318"/>
          <w:sz w:val="28"/>
          <w:szCs w:val="28"/>
          <w:lang w:val="es-MX"/>
        </w:rPr>
        <w:t>la</w:t>
      </w:r>
      <w:r w:rsidRPr="00F8773A">
        <w:rPr>
          <w:rFonts w:ascii="Arial" w:hAnsi="Arial" w:cs="Arial"/>
          <w:color w:val="131318"/>
          <w:spacing w:val="-1"/>
          <w:sz w:val="28"/>
          <w:szCs w:val="28"/>
          <w:lang w:val="es-MX"/>
        </w:rPr>
        <w:t xml:space="preserve"> </w:t>
      </w:r>
      <w:r w:rsidRPr="00F8773A">
        <w:rPr>
          <w:rFonts w:ascii="Arial" w:hAnsi="Arial" w:cs="Arial"/>
          <w:color w:val="131318"/>
          <w:sz w:val="28"/>
          <w:szCs w:val="28"/>
          <w:lang w:val="es-MX"/>
        </w:rPr>
        <w:t>instancia;</w:t>
      </w:r>
    </w:p>
    <w:p w14:paraId="19187701" w14:textId="77777777" w:rsidR="00B23C2E" w:rsidRPr="00F8773A" w:rsidRDefault="00B23C2E" w:rsidP="00700049">
      <w:pPr>
        <w:pStyle w:val="Textoindependiente"/>
        <w:numPr>
          <w:ilvl w:val="0"/>
          <w:numId w:val="6"/>
        </w:numPr>
        <w:spacing w:before="120" w:after="120" w:line="360" w:lineRule="auto"/>
        <w:jc w:val="both"/>
        <w:rPr>
          <w:rFonts w:ascii="Arial" w:hAnsi="Arial" w:cs="Arial"/>
          <w:sz w:val="28"/>
          <w:szCs w:val="28"/>
          <w:lang w:val="es-MX"/>
        </w:rPr>
      </w:pPr>
      <w:r w:rsidRPr="00F8773A">
        <w:rPr>
          <w:rFonts w:ascii="Arial" w:hAnsi="Arial" w:cs="Arial"/>
          <w:color w:val="131318"/>
          <w:sz w:val="28"/>
          <w:szCs w:val="28"/>
          <w:lang w:val="es-MX"/>
        </w:rPr>
        <w:t>Declarar</w:t>
      </w:r>
      <w:r w:rsidRPr="00F8773A">
        <w:rPr>
          <w:rFonts w:ascii="Arial" w:hAnsi="Arial" w:cs="Arial"/>
          <w:color w:val="131318"/>
          <w:spacing w:val="7"/>
          <w:sz w:val="28"/>
          <w:szCs w:val="28"/>
          <w:lang w:val="es-MX"/>
        </w:rPr>
        <w:t xml:space="preserve"> </w:t>
      </w:r>
      <w:r w:rsidRPr="00F8773A">
        <w:rPr>
          <w:rFonts w:ascii="Arial" w:hAnsi="Arial" w:cs="Arial"/>
          <w:color w:val="131318"/>
          <w:sz w:val="28"/>
          <w:szCs w:val="28"/>
          <w:lang w:val="es-MX"/>
        </w:rPr>
        <w:t>infundada</w:t>
      </w:r>
      <w:r w:rsidRPr="00F8773A">
        <w:rPr>
          <w:rFonts w:ascii="Arial" w:hAnsi="Arial" w:cs="Arial"/>
          <w:color w:val="131318"/>
          <w:spacing w:val="13"/>
          <w:sz w:val="28"/>
          <w:szCs w:val="28"/>
          <w:lang w:val="es-MX"/>
        </w:rPr>
        <w:t xml:space="preserve"> </w:t>
      </w:r>
      <w:r w:rsidRPr="00F8773A">
        <w:rPr>
          <w:rFonts w:ascii="Arial" w:hAnsi="Arial" w:cs="Arial"/>
          <w:color w:val="131318"/>
          <w:sz w:val="28"/>
          <w:szCs w:val="28"/>
          <w:lang w:val="es-MX"/>
        </w:rPr>
        <w:t>la</w:t>
      </w:r>
      <w:r w:rsidRPr="00F8773A">
        <w:rPr>
          <w:rFonts w:ascii="Arial" w:hAnsi="Arial" w:cs="Arial"/>
          <w:color w:val="131318"/>
          <w:spacing w:val="-2"/>
          <w:sz w:val="28"/>
          <w:szCs w:val="28"/>
          <w:lang w:val="es-MX"/>
        </w:rPr>
        <w:t xml:space="preserve"> </w:t>
      </w:r>
      <w:r w:rsidRPr="00F8773A">
        <w:rPr>
          <w:rFonts w:ascii="Arial" w:hAnsi="Arial" w:cs="Arial"/>
          <w:color w:val="131318"/>
          <w:sz w:val="28"/>
          <w:szCs w:val="28"/>
          <w:lang w:val="es-MX"/>
        </w:rPr>
        <w:t>inconformidad;</w:t>
      </w:r>
    </w:p>
    <w:p w14:paraId="5A9A2D30" w14:textId="77777777" w:rsidR="00B23C2E" w:rsidRPr="00F8773A" w:rsidRDefault="00B23C2E" w:rsidP="00700049">
      <w:pPr>
        <w:pStyle w:val="Textoindependiente"/>
        <w:numPr>
          <w:ilvl w:val="0"/>
          <w:numId w:val="6"/>
        </w:numPr>
        <w:spacing w:before="120" w:after="120" w:line="360" w:lineRule="auto"/>
        <w:jc w:val="both"/>
        <w:rPr>
          <w:rFonts w:ascii="Arial" w:hAnsi="Arial" w:cs="Arial"/>
          <w:sz w:val="28"/>
          <w:szCs w:val="28"/>
          <w:lang w:val="es-MX"/>
        </w:rPr>
      </w:pPr>
      <w:r w:rsidRPr="00F8773A">
        <w:rPr>
          <w:rFonts w:ascii="Arial" w:hAnsi="Arial" w:cs="Arial"/>
          <w:color w:val="131318"/>
          <w:sz w:val="28"/>
          <w:szCs w:val="28"/>
          <w:lang w:val="es-MX"/>
        </w:rPr>
        <w:t>Declarar que los motivos de inconformidad result</w:t>
      </w:r>
      <w:r w:rsidR="00AA20F8" w:rsidRPr="00F8773A">
        <w:rPr>
          <w:rFonts w:ascii="Arial" w:hAnsi="Arial" w:cs="Arial"/>
          <w:color w:val="131318"/>
          <w:sz w:val="28"/>
          <w:szCs w:val="28"/>
          <w:lang w:val="es-MX"/>
        </w:rPr>
        <w:t>e</w:t>
      </w:r>
      <w:r w:rsidRPr="00F8773A">
        <w:rPr>
          <w:rFonts w:ascii="Arial" w:hAnsi="Arial" w:cs="Arial"/>
          <w:color w:val="131318"/>
          <w:sz w:val="28"/>
          <w:szCs w:val="28"/>
          <w:lang w:val="es-MX"/>
        </w:rPr>
        <w:t>n inoperantes para decretar la nulidad del acto impugnado, cuando las violaciones alegadas no resulten suficientes para afectar su contenido;</w:t>
      </w:r>
    </w:p>
    <w:p w14:paraId="67C483BF" w14:textId="2F1A4A92" w:rsidR="00B23C2E" w:rsidRPr="00F8773A" w:rsidRDefault="00B23C2E" w:rsidP="00700049">
      <w:pPr>
        <w:pStyle w:val="Textoindependiente"/>
        <w:numPr>
          <w:ilvl w:val="0"/>
          <w:numId w:val="6"/>
        </w:numPr>
        <w:spacing w:before="120" w:after="120" w:line="360" w:lineRule="auto"/>
        <w:jc w:val="both"/>
        <w:rPr>
          <w:rFonts w:ascii="Arial" w:hAnsi="Arial" w:cs="Arial"/>
          <w:sz w:val="28"/>
          <w:szCs w:val="28"/>
          <w:lang w:val="es-MX"/>
        </w:rPr>
      </w:pPr>
      <w:r w:rsidRPr="00F8773A">
        <w:rPr>
          <w:rFonts w:ascii="Arial" w:hAnsi="Arial" w:cs="Arial"/>
          <w:color w:val="131318"/>
          <w:sz w:val="28"/>
          <w:szCs w:val="28"/>
          <w:lang w:val="es-MX"/>
        </w:rPr>
        <w:t>Decretar la nulidad del acto impugnado,</w:t>
      </w:r>
      <w:r w:rsidR="00EE5084" w:rsidRPr="00F8773A">
        <w:rPr>
          <w:rFonts w:ascii="Arial" w:hAnsi="Arial" w:cs="Arial"/>
          <w:color w:val="131318"/>
          <w:sz w:val="28"/>
          <w:szCs w:val="28"/>
          <w:lang w:val="es-MX"/>
        </w:rPr>
        <w:t xml:space="preserve"> </w:t>
      </w:r>
      <w:r w:rsidRPr="00F8773A">
        <w:rPr>
          <w:rFonts w:ascii="Arial" w:hAnsi="Arial" w:cs="Arial"/>
          <w:color w:val="131318"/>
          <w:sz w:val="28"/>
          <w:szCs w:val="28"/>
          <w:lang w:val="es-MX"/>
        </w:rPr>
        <w:t>para efectos de su reposición, subsistiendo la validez del procedimiento o acto en la parte que no fue materia de la declaratoria de nulidad; y,</w:t>
      </w:r>
    </w:p>
    <w:p w14:paraId="78FF1325" w14:textId="66DEC431" w:rsidR="0088096B" w:rsidRPr="00F8773A" w:rsidRDefault="00B23C2E" w:rsidP="00700049">
      <w:pPr>
        <w:pStyle w:val="Textoindependiente"/>
        <w:numPr>
          <w:ilvl w:val="0"/>
          <w:numId w:val="6"/>
        </w:numPr>
        <w:spacing w:before="120" w:after="120" w:line="360" w:lineRule="auto"/>
        <w:jc w:val="both"/>
        <w:rPr>
          <w:rFonts w:ascii="Arial" w:hAnsi="Arial" w:cs="Arial"/>
          <w:sz w:val="28"/>
          <w:szCs w:val="28"/>
          <w:lang w:val="es-MX"/>
        </w:rPr>
      </w:pPr>
      <w:r w:rsidRPr="00F8773A">
        <w:rPr>
          <w:rFonts w:ascii="Arial" w:hAnsi="Arial" w:cs="Arial"/>
          <w:color w:val="131318"/>
          <w:sz w:val="28"/>
          <w:szCs w:val="28"/>
          <w:lang w:val="es-MX"/>
        </w:rPr>
        <w:t>Ordenar la firma del contrato, cuando haya resultado fundada la inconformidad promovida en términos del artículo 89 de la Ley de Adquisiciones, Arrendamientos, Servicios y Administración de Bienes Muebles para el Estado de Sinaloa.</w:t>
      </w:r>
    </w:p>
    <w:p w14:paraId="6D9E8626" w14:textId="77777777" w:rsidR="00EE5084" w:rsidRPr="00F8773A" w:rsidRDefault="00EE5084" w:rsidP="00EE5084">
      <w:pPr>
        <w:pStyle w:val="Sinespaciado"/>
      </w:pPr>
    </w:p>
    <w:p w14:paraId="6C8E6DB2" w14:textId="44794C42" w:rsidR="00B23C2E" w:rsidRPr="00F8773A" w:rsidRDefault="00E2299F" w:rsidP="00CA00B5">
      <w:pPr>
        <w:pStyle w:val="Textoindependiente"/>
        <w:spacing w:before="120" w:after="120" w:line="360" w:lineRule="auto"/>
        <w:ind w:left="5" w:hanging="5"/>
        <w:jc w:val="both"/>
        <w:rPr>
          <w:rFonts w:ascii="Arial" w:hAnsi="Arial" w:cs="Arial"/>
          <w:color w:val="131318"/>
          <w:sz w:val="28"/>
          <w:szCs w:val="28"/>
          <w:lang w:val="es-MX"/>
        </w:rPr>
      </w:pPr>
      <w:r w:rsidRPr="00F8773A">
        <w:rPr>
          <w:rFonts w:ascii="Arial" w:hAnsi="Arial" w:cs="Arial"/>
          <w:color w:val="131318"/>
          <w:sz w:val="28"/>
          <w:szCs w:val="28"/>
          <w:lang w:val="es-MX"/>
        </w:rPr>
        <w:t>La</w:t>
      </w:r>
      <w:r w:rsidR="00B23C2E" w:rsidRPr="00F8773A">
        <w:rPr>
          <w:rFonts w:ascii="Arial" w:hAnsi="Arial" w:cs="Arial"/>
          <w:color w:val="131318"/>
          <w:sz w:val="28"/>
          <w:szCs w:val="28"/>
          <w:lang w:val="es-MX"/>
        </w:rPr>
        <w:t xml:space="preserve"> convocante acatará la resolución que ponga fin a la inconformidad en un plazo no mayor de seis días hábiles. Sólo podrá suspenderse la ejecución de las resoluciones</w:t>
      </w:r>
      <w:r w:rsidR="00C470BE" w:rsidRPr="00F8773A">
        <w:rPr>
          <w:rFonts w:ascii="Arial" w:hAnsi="Arial" w:cs="Arial"/>
          <w:color w:val="131318"/>
          <w:sz w:val="28"/>
          <w:szCs w:val="28"/>
          <w:lang w:val="es-MX"/>
        </w:rPr>
        <w:t xml:space="preserve"> </w:t>
      </w:r>
      <w:r w:rsidR="00B23C2E" w:rsidRPr="00F8773A">
        <w:rPr>
          <w:rFonts w:ascii="Arial" w:hAnsi="Arial" w:cs="Arial"/>
          <w:color w:val="131318"/>
          <w:sz w:val="28"/>
          <w:szCs w:val="28"/>
          <w:lang w:val="es-MX"/>
        </w:rPr>
        <w:t>mediante determinación de autoridad administrativa o judicial competente.</w:t>
      </w:r>
    </w:p>
    <w:p w14:paraId="089EA3F4" w14:textId="77777777" w:rsidR="00EE5084" w:rsidRPr="00F8773A" w:rsidRDefault="00EE5084" w:rsidP="00C470BE">
      <w:pPr>
        <w:pStyle w:val="Sinespaciado"/>
      </w:pPr>
    </w:p>
    <w:p w14:paraId="2F133E3A" w14:textId="4ABF6ACF" w:rsidR="00B23C2E" w:rsidRPr="00F8773A" w:rsidRDefault="00B23C2E" w:rsidP="00CA00B5">
      <w:pPr>
        <w:pStyle w:val="Textoindependiente"/>
        <w:spacing w:before="120" w:after="120" w:line="360" w:lineRule="auto"/>
        <w:ind w:left="5" w:hanging="5"/>
        <w:jc w:val="both"/>
        <w:rPr>
          <w:rFonts w:ascii="Arial" w:hAnsi="Arial" w:cs="Arial"/>
          <w:color w:val="131318"/>
          <w:sz w:val="28"/>
          <w:szCs w:val="28"/>
          <w:lang w:val="es-MX"/>
        </w:rPr>
      </w:pPr>
      <w:r w:rsidRPr="00F8773A">
        <w:rPr>
          <w:rFonts w:ascii="Arial" w:hAnsi="Arial" w:cs="Arial"/>
          <w:color w:val="131318"/>
          <w:sz w:val="28"/>
          <w:szCs w:val="28"/>
          <w:lang w:val="es-MX"/>
        </w:rPr>
        <w:lastRenderedPageBreak/>
        <w:t xml:space="preserve">Si se acredita que la resolución no fue </w:t>
      </w:r>
      <w:r w:rsidR="002A2DDE" w:rsidRPr="00F8773A">
        <w:rPr>
          <w:rFonts w:ascii="Arial" w:hAnsi="Arial" w:cs="Arial"/>
          <w:color w:val="131318"/>
          <w:sz w:val="28"/>
          <w:szCs w:val="28"/>
          <w:lang w:val="es-MX"/>
        </w:rPr>
        <w:t>cumplida</w:t>
      </w:r>
      <w:r w:rsidRPr="00F8773A">
        <w:rPr>
          <w:rFonts w:ascii="Arial" w:hAnsi="Arial" w:cs="Arial"/>
          <w:color w:val="131318"/>
          <w:sz w:val="28"/>
          <w:szCs w:val="28"/>
          <w:lang w:val="es-MX"/>
        </w:rPr>
        <w:t xml:space="preserve"> según las directrices fijadas, </w:t>
      </w:r>
      <w:r w:rsidR="004968EC" w:rsidRPr="00F8773A">
        <w:rPr>
          <w:rFonts w:ascii="Arial" w:hAnsi="Arial" w:cs="Arial"/>
          <w:color w:val="131318"/>
          <w:sz w:val="28"/>
          <w:szCs w:val="28"/>
          <w:lang w:val="es-MX"/>
        </w:rPr>
        <w:t xml:space="preserve">el Órgano Interno de Control </w:t>
      </w:r>
      <w:r w:rsidRPr="00F8773A">
        <w:rPr>
          <w:rFonts w:ascii="Arial" w:hAnsi="Arial" w:cs="Arial"/>
          <w:color w:val="131318"/>
          <w:sz w:val="28"/>
          <w:szCs w:val="28"/>
          <w:lang w:val="es-MX"/>
        </w:rPr>
        <w:t>dejará insubsistente el acto respectivo, y ordenará a</w:t>
      </w:r>
      <w:r w:rsidR="003D383A" w:rsidRPr="00F8773A">
        <w:rPr>
          <w:rFonts w:ascii="Arial" w:hAnsi="Arial" w:cs="Arial"/>
          <w:color w:val="131318"/>
          <w:sz w:val="28"/>
          <w:szCs w:val="28"/>
          <w:lang w:val="es-MX"/>
        </w:rPr>
        <w:t xml:space="preserve"> la</w:t>
      </w:r>
      <w:r w:rsidRPr="00F8773A">
        <w:rPr>
          <w:rFonts w:ascii="Arial" w:hAnsi="Arial" w:cs="Arial"/>
          <w:color w:val="131318"/>
          <w:sz w:val="28"/>
          <w:szCs w:val="28"/>
          <w:lang w:val="es-MX"/>
        </w:rPr>
        <w:t xml:space="preserve"> convocante su reposición en un plazo de tres días hábiles, de acuerdo a lo</w:t>
      </w:r>
      <w:r w:rsidRPr="00F8773A">
        <w:rPr>
          <w:color w:val="131318"/>
          <w:lang w:val="es-MX"/>
        </w:rPr>
        <w:t xml:space="preserve"> </w:t>
      </w:r>
      <w:r w:rsidRPr="00F8773A">
        <w:rPr>
          <w:rFonts w:ascii="Arial" w:hAnsi="Arial" w:cs="Arial"/>
          <w:color w:val="131318"/>
          <w:sz w:val="28"/>
          <w:szCs w:val="28"/>
          <w:lang w:val="es-MX"/>
        </w:rPr>
        <w:t>ordenado en la resolución que puso fin a la inconformidad. Si resultare que hubo una omisión total, requerirá a la convocante el acatamiento inmediato.</w:t>
      </w:r>
    </w:p>
    <w:p w14:paraId="129965D8" w14:textId="77777777" w:rsidR="003D383A" w:rsidRPr="00F8773A" w:rsidRDefault="003D383A" w:rsidP="003D383A">
      <w:pPr>
        <w:pStyle w:val="Sinespaciado"/>
      </w:pPr>
    </w:p>
    <w:p w14:paraId="1046F497" w14:textId="4D6E3302" w:rsidR="00B23C2E" w:rsidRPr="00F8773A" w:rsidRDefault="002A2DDE" w:rsidP="00CA00B5">
      <w:pPr>
        <w:pStyle w:val="Textoindependiente"/>
        <w:spacing w:before="120" w:after="120" w:line="360" w:lineRule="auto"/>
        <w:ind w:left="5" w:hanging="5"/>
        <w:jc w:val="both"/>
        <w:rPr>
          <w:rFonts w:ascii="Arial" w:hAnsi="Arial" w:cs="Arial"/>
          <w:color w:val="131318"/>
          <w:sz w:val="28"/>
          <w:szCs w:val="28"/>
          <w:lang w:val="es-MX"/>
        </w:rPr>
      </w:pPr>
      <w:r w:rsidRPr="00F8773A">
        <w:rPr>
          <w:rFonts w:ascii="Arial" w:hAnsi="Arial" w:cs="Arial"/>
          <w:color w:val="131318"/>
          <w:sz w:val="28"/>
          <w:szCs w:val="28"/>
          <w:lang w:val="es-MX"/>
        </w:rPr>
        <w:t>El desacato de</w:t>
      </w:r>
      <w:r w:rsidR="00694A24" w:rsidRPr="00F8773A">
        <w:rPr>
          <w:rFonts w:ascii="Arial" w:hAnsi="Arial" w:cs="Arial"/>
          <w:color w:val="131318"/>
          <w:sz w:val="28"/>
          <w:szCs w:val="28"/>
          <w:lang w:val="es-MX"/>
        </w:rPr>
        <w:t xml:space="preserve"> las</w:t>
      </w:r>
      <w:r w:rsidRPr="00F8773A">
        <w:rPr>
          <w:rFonts w:ascii="Arial" w:hAnsi="Arial" w:cs="Arial"/>
          <w:color w:val="131318"/>
          <w:sz w:val="28"/>
          <w:szCs w:val="28"/>
          <w:lang w:val="es-MX"/>
        </w:rPr>
        <w:t xml:space="preserve"> </w:t>
      </w:r>
      <w:r w:rsidR="00B23C2E" w:rsidRPr="00F8773A">
        <w:rPr>
          <w:rFonts w:ascii="Arial" w:hAnsi="Arial" w:cs="Arial"/>
          <w:color w:val="131318"/>
          <w:sz w:val="28"/>
          <w:szCs w:val="28"/>
          <w:lang w:val="es-MX"/>
        </w:rPr>
        <w:t>convocante</w:t>
      </w:r>
      <w:r w:rsidR="00694A24" w:rsidRPr="00F8773A">
        <w:rPr>
          <w:rFonts w:ascii="Arial" w:hAnsi="Arial" w:cs="Arial"/>
          <w:color w:val="131318"/>
          <w:sz w:val="28"/>
          <w:szCs w:val="28"/>
          <w:lang w:val="es-MX"/>
        </w:rPr>
        <w:t>s</w:t>
      </w:r>
      <w:r w:rsidR="00B23C2E" w:rsidRPr="00F8773A">
        <w:rPr>
          <w:rFonts w:ascii="Arial" w:hAnsi="Arial" w:cs="Arial"/>
          <w:color w:val="131318"/>
          <w:sz w:val="28"/>
          <w:szCs w:val="28"/>
          <w:lang w:val="es-MX"/>
        </w:rPr>
        <w:t xml:space="preserve"> a las resoluciones y </w:t>
      </w:r>
      <w:r w:rsidRPr="00F8773A">
        <w:rPr>
          <w:rFonts w:ascii="Arial" w:hAnsi="Arial" w:cs="Arial"/>
          <w:color w:val="131318"/>
          <w:sz w:val="28"/>
          <w:szCs w:val="28"/>
          <w:lang w:val="es-MX"/>
        </w:rPr>
        <w:t>acuerdos que emita est</w:t>
      </w:r>
      <w:r w:rsidR="00694A24" w:rsidRPr="00F8773A">
        <w:rPr>
          <w:rFonts w:ascii="Arial" w:hAnsi="Arial" w:cs="Arial"/>
          <w:color w:val="131318"/>
          <w:sz w:val="28"/>
          <w:szCs w:val="28"/>
          <w:lang w:val="es-MX"/>
        </w:rPr>
        <w:t>e</w:t>
      </w:r>
      <w:r w:rsidR="00B23C2E" w:rsidRPr="00F8773A">
        <w:rPr>
          <w:rFonts w:ascii="Arial" w:hAnsi="Arial" w:cs="Arial"/>
          <w:color w:val="131318"/>
          <w:sz w:val="28"/>
          <w:szCs w:val="28"/>
          <w:lang w:val="es-MX"/>
        </w:rPr>
        <w:t xml:space="preserve"> </w:t>
      </w:r>
      <w:r w:rsidR="00694A24" w:rsidRPr="00F8773A">
        <w:rPr>
          <w:rFonts w:ascii="Arial" w:hAnsi="Arial" w:cs="Arial"/>
          <w:color w:val="131318"/>
          <w:sz w:val="28"/>
          <w:szCs w:val="28"/>
          <w:lang w:val="es-MX"/>
        </w:rPr>
        <w:t>Órgano Interno de Control</w:t>
      </w:r>
      <w:r w:rsidRPr="00F8773A">
        <w:rPr>
          <w:rFonts w:ascii="Arial" w:hAnsi="Arial" w:cs="Arial"/>
          <w:color w:val="131318"/>
          <w:sz w:val="28"/>
          <w:szCs w:val="28"/>
          <w:lang w:val="es-MX"/>
        </w:rPr>
        <w:t xml:space="preserve">, derivados de </w:t>
      </w:r>
      <w:r w:rsidR="00B23C2E" w:rsidRPr="00F8773A">
        <w:rPr>
          <w:rFonts w:ascii="Arial" w:hAnsi="Arial" w:cs="Arial"/>
          <w:color w:val="131318"/>
          <w:sz w:val="28"/>
          <w:szCs w:val="28"/>
          <w:lang w:val="es-MX"/>
        </w:rPr>
        <w:t>los procedimientos de inconformidad</w:t>
      </w:r>
      <w:r w:rsidRPr="00F8773A">
        <w:rPr>
          <w:rFonts w:ascii="Arial" w:hAnsi="Arial" w:cs="Arial"/>
          <w:color w:val="131318"/>
          <w:sz w:val="28"/>
          <w:szCs w:val="28"/>
          <w:lang w:val="es-MX"/>
        </w:rPr>
        <w:t>,</w:t>
      </w:r>
      <w:r w:rsidR="00B23C2E" w:rsidRPr="00F8773A">
        <w:rPr>
          <w:rFonts w:ascii="Arial" w:hAnsi="Arial" w:cs="Arial"/>
          <w:color w:val="131318"/>
          <w:sz w:val="28"/>
          <w:szCs w:val="28"/>
          <w:lang w:val="es-MX"/>
        </w:rPr>
        <w:t xml:space="preserve"> será sancionado de acuerdo a lo previsto en la Ley de Responsabilidades de los Servidores Públicos del Estado de Sinaloa.</w:t>
      </w:r>
    </w:p>
    <w:p w14:paraId="070370B1" w14:textId="77777777" w:rsidR="003D383A" w:rsidRPr="00F8773A" w:rsidRDefault="003D383A" w:rsidP="003D383A">
      <w:pPr>
        <w:pStyle w:val="Sinespaciado"/>
      </w:pPr>
    </w:p>
    <w:p w14:paraId="0D21FD34" w14:textId="1005548D" w:rsidR="00B23C2E" w:rsidRPr="00F8773A" w:rsidRDefault="00B23C2E" w:rsidP="00CA00B5">
      <w:pPr>
        <w:pStyle w:val="Textoindependiente"/>
        <w:spacing w:before="120" w:after="120" w:line="360" w:lineRule="auto"/>
        <w:ind w:left="5" w:hanging="5"/>
        <w:jc w:val="both"/>
        <w:rPr>
          <w:rFonts w:ascii="Arial" w:hAnsi="Arial" w:cs="Arial"/>
          <w:color w:val="131318"/>
          <w:sz w:val="28"/>
          <w:szCs w:val="28"/>
          <w:lang w:val="es-MX"/>
        </w:rPr>
      </w:pPr>
      <w:r w:rsidRPr="00F8773A">
        <w:rPr>
          <w:rFonts w:ascii="Arial" w:hAnsi="Arial" w:cs="Arial"/>
          <w:color w:val="131318"/>
          <w:sz w:val="28"/>
          <w:szCs w:val="28"/>
          <w:lang w:val="es-MX"/>
        </w:rPr>
        <w:t>En los casos en que existan contratos derivados de los actos declarados nulos, dichos acuerdos serán válidos y exigibles hasta en tanto se da cumplimiento</w:t>
      </w:r>
      <w:r w:rsidR="00CB35E3" w:rsidRPr="00F8773A">
        <w:rPr>
          <w:rFonts w:ascii="Arial" w:hAnsi="Arial" w:cs="Arial"/>
          <w:color w:val="131318"/>
          <w:sz w:val="28"/>
          <w:szCs w:val="28"/>
          <w:lang w:val="es-MX"/>
        </w:rPr>
        <w:t xml:space="preserve"> </w:t>
      </w:r>
      <w:r w:rsidRPr="00F8773A">
        <w:rPr>
          <w:rFonts w:ascii="Arial" w:hAnsi="Arial" w:cs="Arial"/>
          <w:color w:val="131318"/>
          <w:sz w:val="28"/>
          <w:szCs w:val="28"/>
          <w:lang w:val="es-MX"/>
        </w:rPr>
        <w:t>a</w:t>
      </w:r>
      <w:r w:rsidR="00CB35E3" w:rsidRPr="00F8773A">
        <w:rPr>
          <w:rFonts w:ascii="Arial" w:hAnsi="Arial" w:cs="Arial"/>
          <w:color w:val="131318"/>
          <w:sz w:val="28"/>
          <w:szCs w:val="28"/>
          <w:lang w:val="es-MX"/>
        </w:rPr>
        <w:t xml:space="preserve"> </w:t>
      </w:r>
      <w:r w:rsidRPr="00F8773A">
        <w:rPr>
          <w:rFonts w:ascii="Arial" w:hAnsi="Arial" w:cs="Arial"/>
          <w:color w:val="131318"/>
          <w:sz w:val="28"/>
          <w:szCs w:val="28"/>
          <w:lang w:val="es-MX"/>
        </w:rPr>
        <w:t>la resolución,</w:t>
      </w:r>
      <w:r w:rsidR="00CB35E3" w:rsidRPr="00F8773A">
        <w:rPr>
          <w:rFonts w:ascii="Arial" w:hAnsi="Arial" w:cs="Arial"/>
          <w:color w:val="131318"/>
          <w:sz w:val="28"/>
          <w:szCs w:val="28"/>
          <w:lang w:val="es-MX"/>
        </w:rPr>
        <w:t xml:space="preserve"> </w:t>
      </w:r>
      <w:r w:rsidRPr="00F8773A">
        <w:rPr>
          <w:rFonts w:ascii="Arial" w:hAnsi="Arial" w:cs="Arial"/>
          <w:color w:val="131318"/>
          <w:sz w:val="28"/>
          <w:szCs w:val="28"/>
          <w:lang w:val="es-MX"/>
        </w:rPr>
        <w:t>pero</w:t>
      </w:r>
      <w:r w:rsidR="00CB35E3" w:rsidRPr="00F8773A">
        <w:rPr>
          <w:rFonts w:ascii="Arial" w:hAnsi="Arial" w:cs="Arial"/>
          <w:color w:val="131318"/>
          <w:sz w:val="28"/>
          <w:szCs w:val="28"/>
          <w:lang w:val="es-MX"/>
        </w:rPr>
        <w:t xml:space="preserve"> </w:t>
      </w:r>
      <w:r w:rsidRPr="00F8773A">
        <w:rPr>
          <w:rFonts w:ascii="Arial" w:hAnsi="Arial" w:cs="Arial"/>
          <w:color w:val="131318"/>
          <w:sz w:val="28"/>
          <w:szCs w:val="28"/>
          <w:lang w:val="es-MX"/>
        </w:rPr>
        <w:t>será</w:t>
      </w:r>
      <w:r w:rsidR="00CB35E3" w:rsidRPr="00F8773A">
        <w:rPr>
          <w:rFonts w:ascii="Arial" w:hAnsi="Arial" w:cs="Arial"/>
          <w:color w:val="131318"/>
          <w:sz w:val="28"/>
          <w:szCs w:val="28"/>
          <w:lang w:val="es-MX"/>
        </w:rPr>
        <w:t xml:space="preserve"> </w:t>
      </w:r>
      <w:r w:rsidRPr="00F8773A">
        <w:rPr>
          <w:rFonts w:ascii="Arial" w:hAnsi="Arial" w:cs="Arial"/>
          <w:color w:val="131318"/>
          <w:sz w:val="28"/>
          <w:szCs w:val="28"/>
          <w:lang w:val="es-MX"/>
        </w:rPr>
        <w:t>necesario</w:t>
      </w:r>
      <w:r w:rsidR="001B15B4" w:rsidRPr="00F8773A">
        <w:rPr>
          <w:rFonts w:ascii="Arial" w:hAnsi="Arial" w:cs="Arial"/>
          <w:color w:val="131318"/>
          <w:sz w:val="28"/>
          <w:szCs w:val="28"/>
          <w:lang w:val="es-MX"/>
        </w:rPr>
        <w:t xml:space="preserve"> </w:t>
      </w:r>
      <w:r w:rsidRPr="00F8773A">
        <w:rPr>
          <w:rFonts w:ascii="Arial" w:hAnsi="Arial" w:cs="Arial"/>
          <w:color w:val="131318"/>
          <w:sz w:val="28"/>
          <w:szCs w:val="28"/>
          <w:lang w:val="es-MX"/>
        </w:rPr>
        <w:t>terminarlos anticipadamente cuando la reposición de actos implique que debe adjudicarse a un licitante</w:t>
      </w:r>
      <w:r w:rsidR="00CB35E3" w:rsidRPr="00F8773A">
        <w:rPr>
          <w:rFonts w:ascii="Arial" w:hAnsi="Arial" w:cs="Arial"/>
          <w:color w:val="131318"/>
          <w:sz w:val="28"/>
          <w:szCs w:val="28"/>
          <w:lang w:val="es-MX"/>
        </w:rPr>
        <w:t xml:space="preserve"> </w:t>
      </w:r>
      <w:r w:rsidRPr="00F8773A">
        <w:rPr>
          <w:rFonts w:ascii="Arial" w:hAnsi="Arial" w:cs="Arial"/>
          <w:color w:val="131318"/>
          <w:sz w:val="28"/>
          <w:szCs w:val="28"/>
          <w:lang w:val="es-MX"/>
        </w:rPr>
        <w:t>diverso, deba declararse desierto el procedimiento o se haya decretado su nulidad total.</w:t>
      </w:r>
    </w:p>
    <w:p w14:paraId="6BFB7E24" w14:textId="77777777" w:rsidR="00B23C2E" w:rsidRPr="00F8773A" w:rsidRDefault="00B23C2E" w:rsidP="002A2DDE">
      <w:pPr>
        <w:pStyle w:val="Textoindependiente"/>
        <w:spacing w:line="30" w:lineRule="atLeast"/>
        <w:ind w:left="5" w:hanging="5"/>
        <w:rPr>
          <w:color w:val="131318"/>
          <w:lang w:val="es-MX"/>
        </w:rPr>
      </w:pPr>
    </w:p>
    <w:p w14:paraId="2A232B82" w14:textId="77777777" w:rsidR="00B23C2E" w:rsidRPr="00F8773A" w:rsidRDefault="00B23C2E" w:rsidP="002A2DDE">
      <w:pPr>
        <w:pStyle w:val="Textoindependiente"/>
        <w:spacing w:line="30" w:lineRule="atLeast"/>
        <w:ind w:left="5" w:hanging="5"/>
        <w:rPr>
          <w:color w:val="131318"/>
          <w:lang w:val="es-MX"/>
        </w:rPr>
      </w:pPr>
    </w:p>
    <w:p w14:paraId="2248DA98" w14:textId="77777777" w:rsidR="00B23C2E" w:rsidRPr="00F8773A" w:rsidRDefault="00B23C2E" w:rsidP="002A2DDE">
      <w:pPr>
        <w:pStyle w:val="Textoindependiente"/>
        <w:spacing w:line="30" w:lineRule="atLeast"/>
        <w:ind w:left="5" w:hanging="5"/>
        <w:rPr>
          <w:color w:val="131318"/>
          <w:lang w:val="es-MX"/>
        </w:rPr>
      </w:pPr>
    </w:p>
    <w:p w14:paraId="5FF6ADD1" w14:textId="77777777" w:rsidR="00B23C2E" w:rsidRPr="00F8773A" w:rsidRDefault="00B23C2E" w:rsidP="002A2DDE">
      <w:pPr>
        <w:pStyle w:val="Textoindependiente"/>
        <w:spacing w:line="30" w:lineRule="atLeast"/>
        <w:ind w:left="5" w:hanging="5"/>
        <w:rPr>
          <w:color w:val="131318"/>
          <w:lang w:val="es-MX"/>
        </w:rPr>
      </w:pPr>
    </w:p>
    <w:p w14:paraId="15771866" w14:textId="77777777" w:rsidR="00B23C2E" w:rsidRPr="00F8773A" w:rsidRDefault="00B23C2E" w:rsidP="002A2DDE">
      <w:pPr>
        <w:pStyle w:val="Textoindependiente"/>
        <w:spacing w:line="30" w:lineRule="atLeast"/>
        <w:ind w:left="5" w:hanging="5"/>
        <w:rPr>
          <w:color w:val="131318"/>
          <w:lang w:val="es-MX"/>
        </w:rPr>
      </w:pPr>
    </w:p>
    <w:p w14:paraId="14EFC2FF" w14:textId="77777777" w:rsidR="00B23C2E" w:rsidRPr="00F8773A" w:rsidRDefault="00B23C2E" w:rsidP="002A2DDE">
      <w:pPr>
        <w:pStyle w:val="Textoindependiente"/>
        <w:spacing w:line="30" w:lineRule="atLeast"/>
        <w:ind w:left="5" w:hanging="5"/>
        <w:rPr>
          <w:color w:val="131318"/>
          <w:lang w:val="es-MX"/>
        </w:rPr>
      </w:pPr>
    </w:p>
    <w:p w14:paraId="4D185E1E" w14:textId="77777777" w:rsidR="00B23C2E" w:rsidRPr="00F8773A" w:rsidRDefault="00B23C2E" w:rsidP="002A2DDE">
      <w:pPr>
        <w:pStyle w:val="Textoindependiente"/>
        <w:spacing w:line="30" w:lineRule="atLeast"/>
        <w:ind w:left="5" w:hanging="5"/>
        <w:rPr>
          <w:color w:val="131318"/>
          <w:lang w:val="es-MX"/>
        </w:rPr>
      </w:pPr>
    </w:p>
    <w:p w14:paraId="3ADF888E" w14:textId="2B385825" w:rsidR="00B23C2E" w:rsidRPr="00F8773A" w:rsidRDefault="00B23C2E" w:rsidP="00B23C2E">
      <w:pPr>
        <w:pStyle w:val="Textoindependiente"/>
        <w:spacing w:line="397" w:lineRule="auto"/>
        <w:ind w:left="5" w:hanging="5"/>
        <w:rPr>
          <w:color w:val="131318"/>
          <w:lang w:val="es-MX"/>
        </w:rPr>
      </w:pPr>
    </w:p>
    <w:p w14:paraId="3DEBC7F2" w14:textId="77777777" w:rsidR="00C018DB" w:rsidRPr="00F8773A" w:rsidRDefault="00C018DB" w:rsidP="00BF1F13">
      <w:pPr>
        <w:pStyle w:val="Textoindependiente"/>
        <w:spacing w:line="397" w:lineRule="auto"/>
        <w:ind w:left="0"/>
        <w:rPr>
          <w:color w:val="131318"/>
          <w:lang w:val="es-MX"/>
        </w:rPr>
      </w:pPr>
    </w:p>
    <w:p w14:paraId="3B9F8172" w14:textId="2C1EB9F2" w:rsidR="00BF1F13" w:rsidRPr="00F8773A" w:rsidRDefault="00BF1F13" w:rsidP="00BF1F13">
      <w:pPr>
        <w:pStyle w:val="Ttulo1"/>
        <w:jc w:val="center"/>
        <w:rPr>
          <w:sz w:val="28"/>
          <w:szCs w:val="28"/>
        </w:rPr>
      </w:pPr>
      <w:r w:rsidRPr="00F8773A">
        <w:rPr>
          <w:sz w:val="28"/>
          <w:szCs w:val="28"/>
        </w:rPr>
        <w:lastRenderedPageBreak/>
        <w:t xml:space="preserve">FORMATO DE INCONFORMIDAD ANTE EL </w:t>
      </w:r>
      <w:r w:rsidR="00422C6B" w:rsidRPr="00F8773A">
        <w:rPr>
          <w:sz w:val="28"/>
          <w:szCs w:val="28"/>
        </w:rPr>
        <w:t>ÓRGANO INTERNO DE CONTROL</w:t>
      </w:r>
      <w:r w:rsidRPr="00F8773A">
        <w:rPr>
          <w:sz w:val="28"/>
          <w:szCs w:val="28"/>
        </w:rPr>
        <w:t xml:space="preserve"> DEL INSTITUTO ELECTORAL DEL ESTADO DE SINALOA</w:t>
      </w:r>
    </w:p>
    <w:p w14:paraId="7135D83D" w14:textId="77777777" w:rsidR="00BF1F13" w:rsidRPr="00F8773A" w:rsidRDefault="00BF1F13" w:rsidP="00BF1F13">
      <w:pPr>
        <w:jc w:val="both"/>
        <w:rPr>
          <w:rFonts w:ascii="Arial" w:hAnsi="Arial" w:cs="Arial"/>
          <w:sz w:val="24"/>
          <w:szCs w:val="24"/>
        </w:rPr>
      </w:pPr>
    </w:p>
    <w:p w14:paraId="39B59698" w14:textId="77777777" w:rsidR="00BF1F13" w:rsidRPr="00F8773A" w:rsidRDefault="00BF1F13" w:rsidP="00BF1F13">
      <w:pPr>
        <w:jc w:val="both"/>
        <w:rPr>
          <w:rFonts w:ascii="Arial" w:hAnsi="Arial" w:cs="Arial"/>
          <w:b/>
          <w:bCs/>
          <w:sz w:val="24"/>
          <w:szCs w:val="24"/>
        </w:rPr>
      </w:pPr>
    </w:p>
    <w:p w14:paraId="065F1792" w14:textId="77777777" w:rsidR="00BF1F13" w:rsidRPr="00F8773A" w:rsidRDefault="00BF1F13" w:rsidP="00BF1F13">
      <w:pPr>
        <w:spacing w:after="0" w:line="240" w:lineRule="auto"/>
        <w:jc w:val="both"/>
        <w:rPr>
          <w:rFonts w:ascii="Arial" w:hAnsi="Arial" w:cs="Arial"/>
          <w:b/>
          <w:bCs/>
          <w:sz w:val="24"/>
          <w:szCs w:val="24"/>
        </w:rPr>
      </w:pPr>
      <w:r w:rsidRPr="00F8773A">
        <w:rPr>
          <w:rFonts w:ascii="Arial" w:hAnsi="Arial" w:cs="Arial"/>
          <w:b/>
          <w:bCs/>
          <w:sz w:val="24"/>
          <w:szCs w:val="24"/>
        </w:rPr>
        <w:t xml:space="preserve">Titular del Órgano Interno de Control del </w:t>
      </w:r>
    </w:p>
    <w:p w14:paraId="0917E10F" w14:textId="77777777" w:rsidR="00BF1F13" w:rsidRPr="00F8773A" w:rsidRDefault="00BF1F13" w:rsidP="00BF1F13">
      <w:pPr>
        <w:spacing w:after="0" w:line="240" w:lineRule="auto"/>
        <w:jc w:val="both"/>
        <w:rPr>
          <w:rFonts w:ascii="Arial" w:hAnsi="Arial" w:cs="Arial"/>
          <w:b/>
          <w:bCs/>
          <w:sz w:val="24"/>
          <w:szCs w:val="24"/>
        </w:rPr>
      </w:pPr>
      <w:r w:rsidRPr="00F8773A">
        <w:rPr>
          <w:rFonts w:ascii="Arial" w:hAnsi="Arial" w:cs="Arial"/>
          <w:b/>
          <w:bCs/>
          <w:sz w:val="24"/>
          <w:szCs w:val="24"/>
        </w:rPr>
        <w:t>Instituto Electoral del Estado de Sinaloa</w:t>
      </w:r>
    </w:p>
    <w:p w14:paraId="7421A595" w14:textId="77777777" w:rsidR="00BF1F13" w:rsidRPr="00F8773A" w:rsidRDefault="00BF1F13" w:rsidP="00BF1F13">
      <w:pPr>
        <w:spacing w:after="0" w:line="240" w:lineRule="auto"/>
        <w:jc w:val="both"/>
        <w:rPr>
          <w:rFonts w:ascii="Arial" w:hAnsi="Arial" w:cs="Arial"/>
          <w:b/>
          <w:bCs/>
          <w:sz w:val="24"/>
          <w:szCs w:val="24"/>
        </w:rPr>
      </w:pPr>
      <w:proofErr w:type="gramStart"/>
      <w:r w:rsidRPr="00F8773A">
        <w:rPr>
          <w:rFonts w:ascii="Arial" w:hAnsi="Arial" w:cs="Arial"/>
          <w:b/>
          <w:bCs/>
          <w:sz w:val="24"/>
          <w:szCs w:val="24"/>
        </w:rPr>
        <w:t>PRESENTE.-</w:t>
      </w:r>
      <w:proofErr w:type="gramEnd"/>
    </w:p>
    <w:p w14:paraId="5407920B" w14:textId="77777777" w:rsidR="00BF1F13" w:rsidRPr="00F8773A" w:rsidRDefault="00BF1F13" w:rsidP="00BF1F13">
      <w:pPr>
        <w:spacing w:line="288" w:lineRule="auto"/>
        <w:jc w:val="both"/>
        <w:rPr>
          <w:rFonts w:ascii="Arial" w:hAnsi="Arial" w:cs="Arial"/>
          <w:b/>
          <w:bCs/>
          <w:sz w:val="24"/>
          <w:szCs w:val="24"/>
        </w:rPr>
      </w:pPr>
    </w:p>
    <w:p w14:paraId="17093144" w14:textId="61C90C7F" w:rsidR="00BF1F13" w:rsidRPr="00F8773A" w:rsidRDefault="00BF1F13" w:rsidP="00BF1F13">
      <w:pPr>
        <w:spacing w:line="288" w:lineRule="auto"/>
        <w:jc w:val="both"/>
        <w:rPr>
          <w:rFonts w:ascii="Arial" w:hAnsi="Arial" w:cs="Arial"/>
          <w:sz w:val="24"/>
          <w:szCs w:val="24"/>
        </w:rPr>
      </w:pPr>
      <w:r w:rsidRPr="00F8773A">
        <w:rPr>
          <w:rFonts w:ascii="Arial" w:hAnsi="Arial" w:cs="Arial"/>
          <w:b/>
          <w:bCs/>
          <w:sz w:val="24"/>
          <w:szCs w:val="24"/>
        </w:rPr>
        <w:t xml:space="preserve">C. (nombre del inconforme), </w:t>
      </w:r>
      <w:r w:rsidRPr="00F8773A">
        <w:rPr>
          <w:rFonts w:ascii="Arial" w:hAnsi="Arial" w:cs="Arial"/>
          <w:bCs/>
          <w:sz w:val="24"/>
          <w:szCs w:val="24"/>
        </w:rPr>
        <w:t>mexicano (a), mayor de edad, s</w:t>
      </w:r>
      <w:r w:rsidRPr="00F8773A">
        <w:rPr>
          <w:rFonts w:ascii="Arial" w:hAnsi="Arial" w:cs="Arial"/>
          <w:sz w:val="24"/>
          <w:szCs w:val="24"/>
        </w:rPr>
        <w:t>eñalando como domicilio para oír y recibir todo tipo de notificaciones, el ____________________________, de esta ciudad, y autorizando para que a mi nombre y representación las reciban el licenciado ________________________, a quien además designo como mi autorizado jurídico para que me represente en la inconformidad que se inicia, de conformidad con el artículo 90 fracciones I y II, de la Ley de Adquisiciones, Arrendamientos, Servicios y Administración de Bienes Muebles para el Estado de Sinaloa; con el debido respeto comparezco para exponer:</w:t>
      </w:r>
    </w:p>
    <w:p w14:paraId="3B0A8776" w14:textId="6DDE28F9" w:rsidR="00BF1F13" w:rsidRPr="00F8773A" w:rsidRDefault="00BF1F13" w:rsidP="00BF1F13">
      <w:pPr>
        <w:spacing w:line="288" w:lineRule="auto"/>
        <w:jc w:val="both"/>
        <w:rPr>
          <w:rFonts w:ascii="Arial" w:hAnsi="Arial" w:cs="Arial"/>
          <w:sz w:val="24"/>
          <w:szCs w:val="24"/>
        </w:rPr>
      </w:pPr>
      <w:r w:rsidRPr="00F8773A">
        <w:rPr>
          <w:rFonts w:ascii="Arial" w:hAnsi="Arial" w:cs="Arial"/>
          <w:sz w:val="24"/>
          <w:szCs w:val="24"/>
        </w:rPr>
        <w:t>Que con fundamento en lo dispuesto por el artículo 90 fracciones III, IV y V, de la Ley de Adquisiciones, Arrendamientos, Servicios y Administración de Bienes Muebles para el Estado de Sinaloa; presento inconformidad contra los actos de los procedimientos de licitación pública o invitación a cuando menos tres personas, conforme a lo siguiente:</w:t>
      </w:r>
    </w:p>
    <w:p w14:paraId="7ED6D895" w14:textId="77777777" w:rsidR="00BF1F13" w:rsidRPr="00F8773A" w:rsidRDefault="00BF1F13" w:rsidP="00BF1F13">
      <w:pPr>
        <w:pStyle w:val="Sinespaciado"/>
        <w:rPr>
          <w:rFonts w:ascii="Arial" w:hAnsi="Arial" w:cs="Arial"/>
          <w:sz w:val="24"/>
          <w:szCs w:val="24"/>
        </w:rPr>
      </w:pPr>
    </w:p>
    <w:p w14:paraId="1DFB8061" w14:textId="77777777" w:rsidR="00BF1F13" w:rsidRPr="00F8773A" w:rsidRDefault="00BF1F13" w:rsidP="00BF1F13">
      <w:pPr>
        <w:numPr>
          <w:ilvl w:val="0"/>
          <w:numId w:val="7"/>
        </w:numPr>
        <w:spacing w:after="0"/>
        <w:ind w:left="709" w:hanging="567"/>
        <w:jc w:val="both"/>
        <w:rPr>
          <w:rFonts w:ascii="Arial" w:hAnsi="Arial" w:cs="Arial"/>
          <w:sz w:val="24"/>
          <w:szCs w:val="24"/>
        </w:rPr>
      </w:pPr>
      <w:r w:rsidRPr="00F8773A">
        <w:rPr>
          <w:rFonts w:ascii="Arial" w:hAnsi="Arial" w:cs="Arial"/>
          <w:b/>
          <w:sz w:val="24"/>
          <w:szCs w:val="24"/>
        </w:rPr>
        <w:t>Acto que se impugna, fecha de su emisión o notificación o, en su defecto, en que tuvo conocimiento del mismo.</w:t>
      </w:r>
    </w:p>
    <w:p w14:paraId="5478B9CA" w14:textId="77777777" w:rsidR="00BF1F13" w:rsidRPr="00F8773A" w:rsidRDefault="00BF1F13" w:rsidP="00BF1F13">
      <w:pPr>
        <w:spacing w:line="288" w:lineRule="auto"/>
        <w:ind w:left="709"/>
        <w:jc w:val="both"/>
        <w:rPr>
          <w:rFonts w:ascii="Arial" w:hAnsi="Arial" w:cs="Arial"/>
          <w:sz w:val="24"/>
          <w:szCs w:val="24"/>
        </w:rPr>
      </w:pPr>
    </w:p>
    <w:p w14:paraId="367C6F32" w14:textId="77777777" w:rsidR="00BF1F13" w:rsidRPr="00F8773A" w:rsidRDefault="00BF1F13" w:rsidP="00BF1F13">
      <w:pPr>
        <w:numPr>
          <w:ilvl w:val="0"/>
          <w:numId w:val="7"/>
        </w:numPr>
        <w:spacing w:after="0"/>
        <w:ind w:left="709" w:hanging="567"/>
        <w:jc w:val="both"/>
        <w:rPr>
          <w:rFonts w:ascii="Arial" w:hAnsi="Arial" w:cs="Arial"/>
          <w:b/>
          <w:bCs/>
          <w:sz w:val="24"/>
          <w:szCs w:val="24"/>
        </w:rPr>
      </w:pPr>
      <w:r w:rsidRPr="00F8773A">
        <w:rPr>
          <w:rFonts w:ascii="Arial" w:hAnsi="Arial" w:cs="Arial"/>
          <w:b/>
          <w:bCs/>
          <w:sz w:val="24"/>
          <w:szCs w:val="24"/>
        </w:rPr>
        <w:t>Las pruebas que ofrece y que guarden relación directa e inmediata con los actos que impugna. Tratándose de documentales que formen parte del procedimiento de contratación que obren en poder de la convocante, bastará que se ofrezcan para que ésta deba remitirlas en copia autorizada al momento de rendir su informe circunstanciado.</w:t>
      </w:r>
    </w:p>
    <w:p w14:paraId="5EC2B1D2" w14:textId="77777777" w:rsidR="00BF1F13" w:rsidRPr="00F8773A" w:rsidRDefault="00BF1F13" w:rsidP="00BF1F13">
      <w:pPr>
        <w:pStyle w:val="Prrafodelista"/>
        <w:rPr>
          <w:rFonts w:ascii="Arial" w:hAnsi="Arial" w:cs="Arial"/>
          <w:b/>
          <w:bCs/>
          <w:sz w:val="24"/>
          <w:szCs w:val="24"/>
        </w:rPr>
      </w:pPr>
    </w:p>
    <w:p w14:paraId="6E2CAB44" w14:textId="77777777" w:rsidR="00BF1F13" w:rsidRPr="00F8773A" w:rsidRDefault="00BF1F13" w:rsidP="00BF1F13">
      <w:pPr>
        <w:numPr>
          <w:ilvl w:val="0"/>
          <w:numId w:val="7"/>
        </w:numPr>
        <w:spacing w:after="0"/>
        <w:ind w:left="709" w:hanging="567"/>
        <w:jc w:val="both"/>
        <w:rPr>
          <w:rFonts w:ascii="Arial" w:hAnsi="Arial" w:cs="Arial"/>
          <w:b/>
          <w:bCs/>
          <w:sz w:val="24"/>
          <w:szCs w:val="24"/>
        </w:rPr>
      </w:pPr>
      <w:r w:rsidRPr="00F8773A">
        <w:rPr>
          <w:rFonts w:ascii="Arial" w:hAnsi="Arial" w:cs="Arial"/>
          <w:b/>
          <w:bCs/>
          <w:sz w:val="24"/>
          <w:szCs w:val="24"/>
        </w:rPr>
        <w:lastRenderedPageBreak/>
        <w:t>Los hechos o abstenciones que constituyan los antecedentes del acto impugnado y los motivos de inconformidad. La manifestación de hechos falsos se sancionará conforme a las disposiciones de esta Ley y a las demás que resulten aplicables.</w:t>
      </w:r>
    </w:p>
    <w:p w14:paraId="6F86DD12" w14:textId="77777777" w:rsidR="00BF1F13" w:rsidRPr="00F8773A" w:rsidRDefault="00BF1F13" w:rsidP="00BF1F13">
      <w:pPr>
        <w:spacing w:line="288" w:lineRule="auto"/>
        <w:jc w:val="both"/>
        <w:rPr>
          <w:rFonts w:ascii="Arial" w:hAnsi="Arial" w:cs="Arial"/>
          <w:b/>
          <w:bCs/>
          <w:sz w:val="24"/>
          <w:szCs w:val="24"/>
        </w:rPr>
      </w:pPr>
    </w:p>
    <w:p w14:paraId="23DBE018" w14:textId="77777777" w:rsidR="00BF1F13" w:rsidRPr="00F8773A" w:rsidRDefault="00BF1F13" w:rsidP="00BF1F13">
      <w:pPr>
        <w:spacing w:line="288" w:lineRule="auto"/>
        <w:jc w:val="both"/>
        <w:rPr>
          <w:rFonts w:ascii="Arial" w:hAnsi="Arial" w:cs="Arial"/>
          <w:i/>
          <w:iCs/>
          <w:sz w:val="24"/>
          <w:szCs w:val="24"/>
        </w:rPr>
      </w:pPr>
      <w:r w:rsidRPr="00F8773A">
        <w:rPr>
          <w:rFonts w:ascii="Arial" w:hAnsi="Arial" w:cs="Arial"/>
          <w:b/>
          <w:bCs/>
          <w:sz w:val="24"/>
          <w:szCs w:val="24"/>
        </w:rPr>
        <w:t>Solicitud de suspensión en caso que se requiera. -</w:t>
      </w:r>
      <w:r w:rsidRPr="00F8773A">
        <w:rPr>
          <w:rFonts w:ascii="Arial" w:hAnsi="Arial" w:cs="Arial"/>
          <w:b/>
          <w:bCs/>
          <w:i/>
          <w:iCs/>
          <w:sz w:val="24"/>
          <w:szCs w:val="24"/>
        </w:rPr>
        <w:t xml:space="preserve"> </w:t>
      </w:r>
      <w:r w:rsidRPr="00F8773A">
        <w:rPr>
          <w:rFonts w:ascii="Arial" w:hAnsi="Arial" w:cs="Arial"/>
          <w:i/>
          <w:iCs/>
          <w:sz w:val="24"/>
          <w:szCs w:val="24"/>
        </w:rPr>
        <w:t>(En este apartado el inconforme deberá expresar las razones por las cual estima procedente la suspensión, así como la afectación que resentiría en caso de que continúen los actos del procedimiento de contratación, de conformidad con el párrafo segundo del artículo 94 de la Ley de Adquisiciones, Arrendamientos, Servicios y Administración de Bienes Muebles para el Estado de Sinaloa).</w:t>
      </w:r>
    </w:p>
    <w:p w14:paraId="7BB19923" w14:textId="77777777" w:rsidR="00BF1F13" w:rsidRPr="00F8773A" w:rsidRDefault="00BF1F13" w:rsidP="00BF1F13">
      <w:pPr>
        <w:spacing w:line="288" w:lineRule="auto"/>
        <w:jc w:val="both"/>
        <w:rPr>
          <w:rFonts w:ascii="Arial" w:hAnsi="Arial" w:cs="Arial"/>
          <w:b/>
          <w:sz w:val="24"/>
          <w:szCs w:val="24"/>
        </w:rPr>
      </w:pPr>
    </w:p>
    <w:p w14:paraId="08B87824" w14:textId="1DBD0314" w:rsidR="00BF1F13" w:rsidRPr="00F8773A" w:rsidRDefault="00BF1F13" w:rsidP="00BF1F13">
      <w:pPr>
        <w:spacing w:line="288" w:lineRule="auto"/>
        <w:jc w:val="both"/>
        <w:rPr>
          <w:rFonts w:ascii="Arial" w:hAnsi="Arial" w:cs="Arial"/>
          <w:b/>
          <w:sz w:val="24"/>
          <w:szCs w:val="24"/>
        </w:rPr>
      </w:pPr>
      <w:r w:rsidRPr="00F8773A">
        <w:rPr>
          <w:rFonts w:ascii="Arial" w:hAnsi="Arial" w:cs="Arial"/>
          <w:b/>
          <w:sz w:val="24"/>
          <w:szCs w:val="24"/>
        </w:rPr>
        <w:t>POR LO ANTES EXPUESTO ANTE ESA AUTORIDAD, ATENTAMENTE PIDO:</w:t>
      </w:r>
    </w:p>
    <w:p w14:paraId="27E5AA09" w14:textId="77777777" w:rsidR="00BF1F13" w:rsidRPr="00F8773A" w:rsidRDefault="00BF1F13" w:rsidP="00BF1F13">
      <w:pPr>
        <w:pStyle w:val="Textoindependiente"/>
        <w:spacing w:line="276" w:lineRule="auto"/>
        <w:jc w:val="both"/>
        <w:rPr>
          <w:rFonts w:ascii="Arial" w:hAnsi="Arial" w:cs="Arial"/>
          <w:sz w:val="24"/>
          <w:szCs w:val="24"/>
          <w:lang w:val="es-MX"/>
        </w:rPr>
      </w:pPr>
      <w:proofErr w:type="gramStart"/>
      <w:r w:rsidRPr="00F8773A">
        <w:rPr>
          <w:rFonts w:ascii="Arial" w:hAnsi="Arial" w:cs="Arial"/>
          <w:b/>
          <w:sz w:val="24"/>
          <w:szCs w:val="24"/>
          <w:lang w:val="es-MX"/>
        </w:rPr>
        <w:t>PRIMERO.-</w:t>
      </w:r>
      <w:proofErr w:type="gramEnd"/>
      <w:r w:rsidRPr="00F8773A">
        <w:rPr>
          <w:rFonts w:ascii="Arial" w:hAnsi="Arial" w:cs="Arial"/>
          <w:sz w:val="24"/>
          <w:szCs w:val="24"/>
          <w:lang w:val="es-MX"/>
        </w:rPr>
        <w:t xml:space="preserve">  Tener por presentado en tiempo y forma el escrito de inconformidad, con fundamento en los artículos 89 y 90, de la Ley de Adquisiciones, Arrendamientos, Servicios y Administración de Bienes Muebles para el Estado de Sinaloa.</w:t>
      </w:r>
    </w:p>
    <w:p w14:paraId="30B8F483" w14:textId="77777777" w:rsidR="00BF1F13" w:rsidRPr="00F8773A" w:rsidRDefault="00BF1F13" w:rsidP="00BF1F13">
      <w:pPr>
        <w:pStyle w:val="Textoindependiente"/>
        <w:spacing w:line="276" w:lineRule="auto"/>
        <w:jc w:val="both"/>
        <w:rPr>
          <w:rFonts w:ascii="Arial" w:hAnsi="Arial" w:cs="Arial"/>
          <w:sz w:val="24"/>
          <w:szCs w:val="24"/>
          <w:lang w:val="es-MX"/>
        </w:rPr>
      </w:pPr>
    </w:p>
    <w:p w14:paraId="428905E1" w14:textId="77777777" w:rsidR="00BF1F13" w:rsidRPr="00F8773A" w:rsidRDefault="00BF1F13" w:rsidP="00BF1F13">
      <w:pPr>
        <w:pStyle w:val="Textoindependiente"/>
        <w:spacing w:line="276" w:lineRule="auto"/>
        <w:jc w:val="both"/>
        <w:rPr>
          <w:rFonts w:ascii="Arial" w:hAnsi="Arial" w:cs="Arial"/>
          <w:sz w:val="24"/>
          <w:szCs w:val="24"/>
          <w:lang w:val="es-MX"/>
        </w:rPr>
      </w:pPr>
      <w:proofErr w:type="gramStart"/>
      <w:r w:rsidRPr="00F8773A">
        <w:rPr>
          <w:rFonts w:ascii="Arial" w:hAnsi="Arial" w:cs="Arial"/>
          <w:b/>
          <w:sz w:val="24"/>
          <w:szCs w:val="24"/>
          <w:lang w:val="es-MX"/>
        </w:rPr>
        <w:t>SEGUNDO.-</w:t>
      </w:r>
      <w:proofErr w:type="gramEnd"/>
      <w:r w:rsidRPr="00F8773A">
        <w:rPr>
          <w:rFonts w:ascii="Arial" w:hAnsi="Arial" w:cs="Arial"/>
          <w:sz w:val="24"/>
          <w:szCs w:val="24"/>
          <w:lang w:val="es-MX"/>
        </w:rPr>
        <w:t xml:space="preserve"> </w:t>
      </w:r>
      <w:r w:rsidRPr="00F8773A">
        <w:rPr>
          <w:rFonts w:ascii="Arial" w:hAnsi="Arial" w:cs="Arial"/>
          <w:sz w:val="24"/>
          <w:szCs w:val="24"/>
          <w:bdr w:val="none" w:sz="0" w:space="0" w:color="auto" w:frame="1"/>
          <w:shd w:val="clear" w:color="auto" w:fill="FFFFFF"/>
          <w:lang w:val="es-MX"/>
        </w:rPr>
        <w:t xml:space="preserve">Tener por autorizados a los licenciados en derecho que se mencionan en la presente inconformidad, </w:t>
      </w:r>
      <w:r w:rsidRPr="00F8773A">
        <w:rPr>
          <w:rFonts w:ascii="Arial" w:hAnsi="Arial" w:cs="Arial"/>
          <w:sz w:val="24"/>
          <w:szCs w:val="24"/>
          <w:lang w:val="es-MX"/>
        </w:rPr>
        <w:t>así como señalado el domicilio procesal y por admitidas las pruebas ofrecidas.</w:t>
      </w:r>
    </w:p>
    <w:p w14:paraId="6E6BF39A" w14:textId="77777777" w:rsidR="00BF1F13" w:rsidRPr="00F8773A" w:rsidRDefault="00BF1F13" w:rsidP="00BF1F13">
      <w:pPr>
        <w:pStyle w:val="Ttulo2"/>
        <w:rPr>
          <w:rFonts w:ascii="Arial" w:hAnsi="Arial" w:cs="Arial"/>
          <w:color w:val="auto"/>
          <w:sz w:val="24"/>
          <w:szCs w:val="24"/>
        </w:rPr>
      </w:pPr>
    </w:p>
    <w:p w14:paraId="3E6D58AD" w14:textId="77777777" w:rsidR="00BF1F13" w:rsidRPr="00F8773A" w:rsidRDefault="00BF1F13" w:rsidP="00BF1F13">
      <w:pPr>
        <w:pStyle w:val="Ttulo2"/>
        <w:rPr>
          <w:rFonts w:ascii="Arial" w:hAnsi="Arial" w:cs="Arial"/>
          <w:color w:val="auto"/>
          <w:sz w:val="24"/>
          <w:szCs w:val="24"/>
        </w:rPr>
      </w:pPr>
    </w:p>
    <w:p w14:paraId="03EFB6E6" w14:textId="77777777" w:rsidR="00BF1F13" w:rsidRPr="00F8773A" w:rsidRDefault="00BF1F13" w:rsidP="00BF1F13">
      <w:pPr>
        <w:pStyle w:val="Ttulo2"/>
        <w:rPr>
          <w:rFonts w:ascii="Arial" w:hAnsi="Arial" w:cs="Arial"/>
          <w:color w:val="auto"/>
          <w:sz w:val="24"/>
          <w:szCs w:val="24"/>
        </w:rPr>
      </w:pPr>
    </w:p>
    <w:p w14:paraId="1E484510" w14:textId="77777777" w:rsidR="00BF1F13" w:rsidRPr="00F8773A" w:rsidRDefault="00BF1F13" w:rsidP="008558CC">
      <w:pPr>
        <w:pStyle w:val="Ttulo2"/>
        <w:jc w:val="center"/>
        <w:rPr>
          <w:rFonts w:ascii="Arial" w:hAnsi="Arial" w:cs="Arial"/>
          <w:b/>
          <w:bCs/>
          <w:color w:val="auto"/>
          <w:sz w:val="24"/>
          <w:szCs w:val="24"/>
        </w:rPr>
      </w:pPr>
      <w:r w:rsidRPr="00F8773A">
        <w:rPr>
          <w:rFonts w:ascii="Arial" w:hAnsi="Arial" w:cs="Arial"/>
          <w:b/>
          <w:bCs/>
          <w:color w:val="auto"/>
          <w:sz w:val="24"/>
          <w:szCs w:val="24"/>
        </w:rPr>
        <w:t>Protesto lo necesario</w:t>
      </w:r>
    </w:p>
    <w:p w14:paraId="746D8FAB" w14:textId="5E0D2ACD" w:rsidR="00BF1F13" w:rsidRPr="00F8773A" w:rsidRDefault="00BF1F13" w:rsidP="008558CC">
      <w:pPr>
        <w:jc w:val="center"/>
        <w:rPr>
          <w:rFonts w:ascii="Arial" w:hAnsi="Arial" w:cs="Arial"/>
          <w:bCs/>
          <w:sz w:val="24"/>
          <w:szCs w:val="24"/>
        </w:rPr>
      </w:pPr>
      <w:r w:rsidRPr="00F8773A">
        <w:rPr>
          <w:rFonts w:ascii="Arial" w:hAnsi="Arial" w:cs="Arial"/>
          <w:bCs/>
          <w:sz w:val="24"/>
          <w:szCs w:val="24"/>
        </w:rPr>
        <w:t>(</w:t>
      </w:r>
      <w:r w:rsidRPr="00F8773A">
        <w:rPr>
          <w:rFonts w:ascii="Arial" w:hAnsi="Arial" w:cs="Arial"/>
          <w:bCs/>
          <w:i/>
          <w:sz w:val="24"/>
          <w:szCs w:val="24"/>
        </w:rPr>
        <w:t>Lugar y fecha</w:t>
      </w:r>
      <w:r w:rsidRPr="00F8773A">
        <w:rPr>
          <w:rFonts w:ascii="Arial" w:hAnsi="Arial" w:cs="Arial"/>
          <w:bCs/>
          <w:sz w:val="24"/>
          <w:szCs w:val="24"/>
        </w:rPr>
        <w:t>)</w:t>
      </w:r>
    </w:p>
    <w:p w14:paraId="2A2D975F" w14:textId="77777777" w:rsidR="00BF1F13" w:rsidRPr="00F8773A" w:rsidRDefault="00BF1F13" w:rsidP="00BF1F13">
      <w:pPr>
        <w:jc w:val="center"/>
        <w:rPr>
          <w:rFonts w:ascii="Arial" w:hAnsi="Arial" w:cs="Arial"/>
          <w:b/>
          <w:bCs/>
          <w:sz w:val="24"/>
          <w:szCs w:val="24"/>
        </w:rPr>
      </w:pPr>
    </w:p>
    <w:p w14:paraId="3214E1EB" w14:textId="77777777" w:rsidR="00BF1F13" w:rsidRPr="00F8773A" w:rsidRDefault="00BF1F13" w:rsidP="00BF1F13">
      <w:pPr>
        <w:jc w:val="center"/>
        <w:rPr>
          <w:rFonts w:ascii="Arial" w:hAnsi="Arial" w:cs="Arial"/>
          <w:b/>
          <w:bCs/>
          <w:sz w:val="24"/>
          <w:szCs w:val="24"/>
        </w:rPr>
      </w:pPr>
    </w:p>
    <w:p w14:paraId="662BB602" w14:textId="77777777" w:rsidR="00BF1F13" w:rsidRPr="00F8773A" w:rsidRDefault="00BF1F13" w:rsidP="00BF1F13">
      <w:pPr>
        <w:jc w:val="center"/>
        <w:rPr>
          <w:rFonts w:ascii="Arial" w:hAnsi="Arial" w:cs="Arial"/>
          <w:bCs/>
          <w:sz w:val="24"/>
          <w:szCs w:val="24"/>
        </w:rPr>
      </w:pPr>
      <w:r w:rsidRPr="00F8773A">
        <w:rPr>
          <w:rFonts w:ascii="Arial" w:hAnsi="Arial" w:cs="Arial"/>
          <w:b/>
          <w:bCs/>
          <w:sz w:val="24"/>
          <w:szCs w:val="24"/>
        </w:rPr>
        <w:t xml:space="preserve">C. </w:t>
      </w:r>
      <w:r w:rsidRPr="00F8773A">
        <w:rPr>
          <w:rFonts w:ascii="Arial" w:hAnsi="Arial" w:cs="Arial"/>
          <w:bCs/>
          <w:sz w:val="24"/>
          <w:szCs w:val="24"/>
        </w:rPr>
        <w:t>(</w:t>
      </w:r>
      <w:r w:rsidRPr="00F8773A">
        <w:rPr>
          <w:rFonts w:ascii="Arial" w:hAnsi="Arial" w:cs="Arial"/>
          <w:bCs/>
          <w:i/>
          <w:sz w:val="24"/>
          <w:szCs w:val="24"/>
        </w:rPr>
        <w:t>nombre y firma del inconforme</w:t>
      </w:r>
      <w:r w:rsidRPr="00F8773A">
        <w:rPr>
          <w:rFonts w:ascii="Arial" w:hAnsi="Arial" w:cs="Arial"/>
          <w:bCs/>
          <w:sz w:val="24"/>
          <w:szCs w:val="24"/>
        </w:rPr>
        <w:t>)</w:t>
      </w:r>
    </w:p>
    <w:p w14:paraId="4E52A1BA" w14:textId="77777777" w:rsidR="00B23C2E" w:rsidRPr="00F8773A" w:rsidRDefault="00B23C2E" w:rsidP="00B23C2E">
      <w:pPr>
        <w:rPr>
          <w:sz w:val="24"/>
          <w:szCs w:val="24"/>
        </w:rPr>
      </w:pPr>
    </w:p>
    <w:sectPr w:rsidR="00B23C2E" w:rsidRPr="00F8773A" w:rsidSect="00797671">
      <w:headerReference w:type="even" r:id="rId9"/>
      <w:headerReference w:type="default" r:id="rId10"/>
      <w:footerReference w:type="even" r:id="rId11"/>
      <w:footerReference w:type="default" r:id="rId12"/>
      <w:headerReference w:type="first" r:id="rId13"/>
      <w:pgSz w:w="12240" w:h="15840" w:code="1"/>
      <w:pgMar w:top="319" w:right="1701" w:bottom="1077" w:left="1701"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B4EB9" w14:textId="77777777" w:rsidR="00F93272" w:rsidRDefault="00F93272" w:rsidP="00E11806">
      <w:pPr>
        <w:spacing w:after="0" w:line="240" w:lineRule="auto"/>
      </w:pPr>
      <w:r>
        <w:separator/>
      </w:r>
    </w:p>
  </w:endnote>
  <w:endnote w:type="continuationSeparator" w:id="0">
    <w:p w14:paraId="58DB8250" w14:textId="77777777" w:rsidR="00F93272" w:rsidRDefault="00F93272" w:rsidP="00E1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48BB" w14:textId="77777777" w:rsidR="00394D9E" w:rsidRDefault="00394D9E">
    <w:pPr>
      <w:pStyle w:val="Piedepgina"/>
    </w:pPr>
  </w:p>
  <w:p w14:paraId="0578DB45" w14:textId="77777777" w:rsidR="00394D9E" w:rsidRDefault="00394D9E"/>
  <w:p w14:paraId="0880956D" w14:textId="77777777" w:rsidR="00394D9E" w:rsidRDefault="00394D9E"/>
  <w:p w14:paraId="47F12248" w14:textId="77777777" w:rsidR="00394D9E" w:rsidRDefault="00394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9829" w14:textId="77777777" w:rsidR="006E610A" w:rsidRDefault="006E610A" w:rsidP="006E610A">
    <w:pPr>
      <w:pStyle w:val="Piedepgina"/>
      <w:rPr>
        <w:rFonts w:asciiTheme="majorHAnsi" w:eastAsiaTheme="majorEastAsia" w:hAnsiTheme="majorHAnsi" w:cstheme="majorBidi"/>
        <w:b/>
      </w:rPr>
    </w:pPr>
    <w:r>
      <w:rPr>
        <w:noProof/>
        <w:lang w:eastAsia="es-MX"/>
      </w:rPr>
      <mc:AlternateContent>
        <mc:Choice Requires="wps">
          <w:drawing>
            <wp:anchor distT="0" distB="0" distL="114300" distR="114300" simplePos="0" relativeHeight="251658240" behindDoc="0" locked="0" layoutInCell="1" allowOverlap="1" wp14:anchorId="5207181A" wp14:editId="75347063">
              <wp:simplePos x="0" y="0"/>
              <wp:positionH relativeFrom="column">
                <wp:posOffset>-470535</wp:posOffset>
              </wp:positionH>
              <wp:positionV relativeFrom="paragraph">
                <wp:posOffset>79375</wp:posOffset>
              </wp:positionV>
              <wp:extent cx="6520180" cy="0"/>
              <wp:effectExtent l="0" t="19050" r="13970" b="19050"/>
              <wp:wrapNone/>
              <wp:docPr id="4" name="4 Conector recto"/>
              <wp:cNvGraphicFramePr/>
              <a:graphic xmlns:a="http://schemas.openxmlformats.org/drawingml/2006/main">
                <a:graphicData uri="http://schemas.microsoft.com/office/word/2010/wordprocessingShape">
                  <wps:wsp>
                    <wps:cNvCnPr/>
                    <wps:spPr>
                      <a:xfrm>
                        <a:off x="0" y="0"/>
                        <a:ext cx="6520180" cy="0"/>
                      </a:xfrm>
                      <a:prstGeom prst="line">
                        <a:avLst/>
                      </a:prstGeom>
                      <a:ln w="444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296105B1" id="4 Conector recto"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5pt,6.25pt" to="476.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CHbzAEAAAIEAAAOAAAAZHJzL2Uyb0RvYy54bWysU8tu2zAQvBfoPxC815INOwgEyzkkSC99&#10;BG3zATS5tAjwBZKx5L/vkpKloC0KNKgPtLi7szszWu3vBqPJGUJUzrZ0vaopAcudUPbU0ucfjx9u&#10;KYmJWcG0s9DSC0R6d3j/bt/7Bjauc1pAINjExqb3Le1S8k1VRd6BYXHlPFhMShcMS3gNp0oE1mN3&#10;o6tNXd9UvQvCB8chRow+jEl6KP2lBJ6+ShkhEd1S5JbKGcp5zGd12LPmFJjvFJ9osDewMExZHDq3&#10;emCJkZegfmtlFA8uOplW3JnKSak4FA2oZl3/ouZ7xzwULWhO9LNN8f+15V/O9/YpoA29j030TyGr&#10;GGQw+R/5kaGYdZnNgiERjsGbHTK+RU/5NVctQB9i+gjOkPzQUq1s1sEadv4UEw7D0mtJDmtL+pZu&#10;t9tdXcqi00o8Kq1zsuwC3OtAzgzf4vG0KTX6xXx2Yoztavzld4l95/LxtnTCnLYYXISWp3TRMHL4&#10;BpIogdLWI4m8g8tcxjnYtJ6maIvVGSaR5Qyc2P8NONVnKJT9/BfwjCiTnU0z2Cjrwp9op+FKWY71&#10;VwdG3dmCoxOXsgLFGly04tz0UeRNfn0v8OXTPfwEAAD//wMAUEsDBBQABgAIAAAAIQA09J123wAA&#10;AAkBAAAPAAAAZHJzL2Rvd25yZXYueG1sTI/BTsMwDIbvSLxDZCRuW7qK0lGaTmOI0ySkFZDgljVe&#10;W2ic0qRbeXuMOMDR/j/9/pyvJtuJIw6+daRgMY9AIFXOtFQreH56mC1B+KDJ6M4RKvhCD6vi/CzX&#10;mXEn2uGxDLXgEvKZVtCE0GdS+qpBq/3c9UicHdxgdeBxqKUZ9InLbSfjKLqWVrfEFxrd46bB6qMc&#10;rYLy/v0lvTu8LsfQPm7X6eZt+NwmSl1eTOtbEAGn8AfDjz6rQ8FOezeS8aJTMEuvFoxyECcgGLhJ&#10;4hTE/nchi1z+/6D4BgAA//8DAFBLAQItABQABgAIAAAAIQC2gziS/gAAAOEBAAATAAAAAAAAAAAA&#10;AAAAAAAAAABbQ29udGVudF9UeXBlc10ueG1sUEsBAi0AFAAGAAgAAAAhADj9If/WAAAAlAEAAAsA&#10;AAAAAAAAAAAAAAAALwEAAF9yZWxzLy5yZWxzUEsBAi0AFAAGAAgAAAAhABIgIdvMAQAAAgQAAA4A&#10;AAAAAAAAAAAAAAAALgIAAGRycy9lMm9Eb2MueG1sUEsBAi0AFAAGAAgAAAAhADT0nXbfAAAACQEA&#10;AA8AAAAAAAAAAAAAAAAAJgQAAGRycy9kb3ducmV2LnhtbFBLBQYAAAAABAAEAPMAAAAyBQAAAAA=&#10;" strokecolor="#938953 [1614]" strokeweight="3.5pt"/>
          </w:pict>
        </mc:Fallback>
      </mc:AlternateContent>
    </w:r>
  </w:p>
  <w:p w14:paraId="616A50E2" w14:textId="01695CEC" w:rsidR="00394D9E" w:rsidRPr="00D05B50" w:rsidRDefault="00442C0E" w:rsidP="006E610A">
    <w:pPr>
      <w:pStyle w:val="Piedepgina"/>
      <w:rPr>
        <w:rFonts w:eastAsiaTheme="majorEastAsia" w:cstheme="minorHAnsi"/>
        <w:bCs/>
      </w:rPr>
    </w:pPr>
    <w:r w:rsidRPr="00D05B50">
      <w:rPr>
        <w:rFonts w:eastAsiaTheme="majorEastAsia" w:cstheme="minorHAnsi"/>
        <w:bCs/>
      </w:rPr>
      <w:t>AGOSTO 2022</w:t>
    </w:r>
  </w:p>
  <w:p w14:paraId="46ADCED5" w14:textId="5958DC80" w:rsidR="00394D9E" w:rsidRDefault="00F93272">
    <w:pPr>
      <w:pStyle w:val="Piedepgina"/>
      <w:jc w:val="right"/>
    </w:pPr>
    <w:sdt>
      <w:sdtPr>
        <w:id w:val="1532993181"/>
        <w:docPartObj>
          <w:docPartGallery w:val="Page Numbers (Bottom of Page)"/>
          <w:docPartUnique/>
        </w:docPartObj>
      </w:sdtPr>
      <w:sdtEndPr/>
      <w:sdtContent>
        <w:r w:rsidR="00394D9E">
          <w:fldChar w:fldCharType="begin"/>
        </w:r>
        <w:r w:rsidR="00394D9E">
          <w:instrText>PAGE   \* MERGEFORMAT</w:instrText>
        </w:r>
        <w:r w:rsidR="00394D9E">
          <w:fldChar w:fldCharType="separate"/>
        </w:r>
        <w:r w:rsidR="00F26870" w:rsidRPr="00F26870">
          <w:rPr>
            <w:noProof/>
            <w:lang w:val="es-ES"/>
          </w:rPr>
          <w:t>13</w:t>
        </w:r>
        <w:r w:rsidR="00394D9E">
          <w:fldChar w:fldCharType="end"/>
        </w:r>
      </w:sdtContent>
    </w:sdt>
    <w:r w:rsidR="00CA00B5">
      <w:t xml:space="preserve"> DE 1</w:t>
    </w:r>
    <w:r w:rsidR="008558CC">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A9CB9" w14:textId="77777777" w:rsidR="00F93272" w:rsidRDefault="00F93272" w:rsidP="00E11806">
      <w:pPr>
        <w:spacing w:after="0" w:line="240" w:lineRule="auto"/>
      </w:pPr>
      <w:r>
        <w:separator/>
      </w:r>
    </w:p>
  </w:footnote>
  <w:footnote w:type="continuationSeparator" w:id="0">
    <w:p w14:paraId="7A0F2F11" w14:textId="77777777" w:rsidR="00F93272" w:rsidRDefault="00F93272" w:rsidP="00E11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68C8" w14:textId="77777777" w:rsidR="00394D9E" w:rsidRDefault="00394D9E">
    <w:pPr>
      <w:pStyle w:val="Encabezado"/>
    </w:pPr>
  </w:p>
  <w:p w14:paraId="199E9C25" w14:textId="77777777" w:rsidR="00394D9E" w:rsidRDefault="00394D9E"/>
  <w:p w14:paraId="74D908F6" w14:textId="77777777" w:rsidR="00394D9E" w:rsidRDefault="00394D9E"/>
  <w:p w14:paraId="4539B72F" w14:textId="77777777" w:rsidR="00394D9E" w:rsidRDefault="00394D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6"/>
    </w:tblGrid>
    <w:tr w:rsidR="008261CD" w:rsidRPr="00034FA3" w14:paraId="2999BCCB" w14:textId="77777777" w:rsidTr="001E3DFE">
      <w:tc>
        <w:tcPr>
          <w:tcW w:w="1896" w:type="dxa"/>
        </w:tcPr>
        <w:p w14:paraId="7CCAF583" w14:textId="77777777" w:rsidR="008261CD" w:rsidRPr="00034FA3" w:rsidRDefault="008261CD" w:rsidP="008261CD">
          <w:pPr>
            <w:pStyle w:val="Encabezado"/>
            <w:jc w:val="center"/>
            <w:rPr>
              <w:rFonts w:ascii="Arial" w:hAnsi="Arial" w:cs="Arial"/>
              <w:sz w:val="28"/>
              <w:szCs w:val="28"/>
            </w:rPr>
          </w:pPr>
        </w:p>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972"/>
          </w:tblGrid>
          <w:tr w:rsidR="008261CD" w14:paraId="323F175F" w14:textId="77777777" w:rsidTr="001E3DFE">
            <w:tc>
              <w:tcPr>
                <w:tcW w:w="1668" w:type="dxa"/>
              </w:tcPr>
              <w:p w14:paraId="11398D4A" w14:textId="77777777" w:rsidR="008261CD" w:rsidRDefault="008261CD" w:rsidP="008261CD">
                <w:pPr>
                  <w:pStyle w:val="Encabezado"/>
                  <w:jc w:val="center"/>
                  <w:rPr>
                    <w:rFonts w:asciiTheme="majorHAnsi" w:eastAsiaTheme="majorEastAsia" w:hAnsiTheme="majorHAnsi" w:cstheme="majorBidi"/>
                    <w:sz w:val="32"/>
                    <w:szCs w:val="32"/>
                  </w:rPr>
                </w:pPr>
                <w:r>
                  <w:rPr>
                    <w:rFonts w:eastAsia="Times New Roman"/>
                    <w:noProof/>
                    <w:lang w:eastAsia="es-MX"/>
                  </w:rPr>
                  <w:drawing>
                    <wp:inline distT="0" distB="0" distL="0" distR="0" wp14:anchorId="09EC71BF" wp14:editId="4ED45020">
                      <wp:extent cx="878325" cy="520107"/>
                      <wp:effectExtent l="0" t="0" r="0" b="0"/>
                      <wp:docPr id="9" name="Imagen 9" descr="cid:1846949E-C283-4325-B0D8-91A599325D58@gateway.huawe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77C9F61-6956-4012-8B1D-0ABC4A898614" descr="cid:1846949E-C283-4325-B0D8-91A599325D58@gateway.huawei.net"/>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81824" cy="522179"/>
                              </a:xfrm>
                              <a:prstGeom prst="rect">
                                <a:avLst/>
                              </a:prstGeom>
                              <a:noFill/>
                              <a:ln>
                                <a:noFill/>
                              </a:ln>
                            </pic:spPr>
                          </pic:pic>
                        </a:graphicData>
                      </a:graphic>
                    </wp:inline>
                  </w:drawing>
                </w:r>
              </w:p>
            </w:tc>
            <w:tc>
              <w:tcPr>
                <w:tcW w:w="7972" w:type="dxa"/>
              </w:tcPr>
              <w:p w14:paraId="67EE1C88" w14:textId="77777777" w:rsidR="008261CD" w:rsidRPr="00037368" w:rsidRDefault="008261CD" w:rsidP="00037368">
                <w:pPr>
                  <w:pStyle w:val="Ttulo1"/>
                  <w:spacing w:before="120"/>
                  <w:ind w:right="669"/>
                  <w:jc w:val="center"/>
                  <w:outlineLvl w:val="0"/>
                  <w:rPr>
                    <w:color w:val="948A54" w:themeColor="background2" w:themeShade="80"/>
                    <w:sz w:val="30"/>
                    <w:szCs w:val="30"/>
                  </w:rPr>
                </w:pPr>
                <w:r w:rsidRPr="00037368">
                  <w:rPr>
                    <w:color w:val="948A54" w:themeColor="background2" w:themeShade="80"/>
                    <w:sz w:val="30"/>
                    <w:szCs w:val="30"/>
                  </w:rPr>
                  <w:t>INSTITUTO ELECTORAL DEL ESTADO DE SINALOA</w:t>
                </w:r>
              </w:p>
              <w:p w14:paraId="34C986A4" w14:textId="48D0FD24" w:rsidR="008261CD" w:rsidRPr="00D52716" w:rsidRDefault="00AC48A1" w:rsidP="008261CD">
                <w:pPr>
                  <w:pStyle w:val="Encabezado"/>
                  <w:jc w:val="center"/>
                  <w:rPr>
                    <w:rFonts w:ascii="Arial" w:eastAsiaTheme="majorEastAsia" w:hAnsi="Arial" w:cs="Arial"/>
                  </w:rPr>
                </w:pPr>
                <w:r>
                  <w:rPr>
                    <w:rFonts w:ascii="Arial" w:hAnsi="Arial" w:cs="Arial"/>
                    <w:color w:val="948A54" w:themeColor="background2" w:themeShade="80"/>
                  </w:rPr>
                  <w:t>ÓRGANO INTERNO DE CONTROL</w:t>
                </w:r>
              </w:p>
            </w:tc>
          </w:tr>
        </w:tbl>
        <w:p w14:paraId="39707087" w14:textId="77777777" w:rsidR="008261CD" w:rsidRPr="00034FA3" w:rsidRDefault="008261CD" w:rsidP="008261CD">
          <w:pPr>
            <w:pStyle w:val="Encabezado"/>
            <w:jc w:val="center"/>
            <w:rPr>
              <w:rFonts w:ascii="Arial" w:hAnsi="Arial" w:cs="Arial"/>
              <w:sz w:val="28"/>
              <w:szCs w:val="28"/>
            </w:rPr>
          </w:pPr>
        </w:p>
      </w:tc>
    </w:tr>
  </w:tbl>
  <w:p w14:paraId="54AE18C1" w14:textId="77777777" w:rsidR="00394D9E" w:rsidRPr="006D12E0" w:rsidRDefault="00394D9E" w:rsidP="00515CCA">
    <w:pP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6"/>
    </w:tblGrid>
    <w:tr w:rsidR="00847BEC" w:rsidRPr="00034FA3" w14:paraId="225282FB" w14:textId="77777777" w:rsidTr="001E3DFE">
      <w:tc>
        <w:tcPr>
          <w:tcW w:w="1896" w:type="dxa"/>
        </w:tcPr>
        <w:p w14:paraId="0D4AFCBE" w14:textId="77777777" w:rsidR="00847BEC" w:rsidRPr="00034FA3" w:rsidRDefault="00847BEC" w:rsidP="007A34F5">
          <w:pPr>
            <w:pStyle w:val="Encabezado"/>
            <w:jc w:val="center"/>
            <w:rPr>
              <w:rFonts w:ascii="Arial" w:hAnsi="Arial" w:cs="Arial"/>
              <w:sz w:val="28"/>
              <w:szCs w:val="28"/>
            </w:rPr>
          </w:pPr>
        </w:p>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972"/>
          </w:tblGrid>
          <w:tr w:rsidR="00847BEC" w14:paraId="48E0DE3F" w14:textId="77777777" w:rsidTr="001E3DFE">
            <w:tc>
              <w:tcPr>
                <w:tcW w:w="1668" w:type="dxa"/>
              </w:tcPr>
              <w:p w14:paraId="10CEC757" w14:textId="77777777" w:rsidR="00847BEC" w:rsidRDefault="00847BEC" w:rsidP="007A34F5">
                <w:pPr>
                  <w:pStyle w:val="Encabezado"/>
                  <w:jc w:val="center"/>
                  <w:rPr>
                    <w:rFonts w:asciiTheme="majorHAnsi" w:eastAsiaTheme="majorEastAsia" w:hAnsiTheme="majorHAnsi" w:cstheme="majorBidi"/>
                    <w:sz w:val="32"/>
                    <w:szCs w:val="32"/>
                  </w:rPr>
                </w:pPr>
                <w:r>
                  <w:rPr>
                    <w:rFonts w:eastAsia="Times New Roman"/>
                    <w:noProof/>
                    <w:lang w:eastAsia="es-MX"/>
                  </w:rPr>
                  <w:drawing>
                    <wp:inline distT="0" distB="0" distL="0" distR="0" wp14:anchorId="5277AB54" wp14:editId="53F48EAE">
                      <wp:extent cx="878325" cy="520107"/>
                      <wp:effectExtent l="0" t="0" r="0" b="0"/>
                      <wp:docPr id="10" name="Imagen 10" descr="cid:1846949E-C283-4325-B0D8-91A599325D58@gateway.huawe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77C9F61-6956-4012-8B1D-0ABC4A898614" descr="cid:1846949E-C283-4325-B0D8-91A599325D58@gateway.huawei.net"/>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81824" cy="522179"/>
                              </a:xfrm>
                              <a:prstGeom prst="rect">
                                <a:avLst/>
                              </a:prstGeom>
                              <a:noFill/>
                              <a:ln>
                                <a:noFill/>
                              </a:ln>
                            </pic:spPr>
                          </pic:pic>
                        </a:graphicData>
                      </a:graphic>
                    </wp:inline>
                  </w:drawing>
                </w:r>
              </w:p>
            </w:tc>
            <w:tc>
              <w:tcPr>
                <w:tcW w:w="7972" w:type="dxa"/>
              </w:tcPr>
              <w:p w14:paraId="67C1FE90" w14:textId="77777777" w:rsidR="00847BEC" w:rsidRPr="00037368" w:rsidRDefault="00847BEC" w:rsidP="00037368">
                <w:pPr>
                  <w:pStyle w:val="Ttulo1"/>
                  <w:spacing w:before="120"/>
                  <w:ind w:right="527"/>
                  <w:jc w:val="center"/>
                  <w:outlineLvl w:val="0"/>
                  <w:rPr>
                    <w:color w:val="948A54" w:themeColor="background2" w:themeShade="80"/>
                    <w:sz w:val="30"/>
                    <w:szCs w:val="30"/>
                  </w:rPr>
                </w:pPr>
                <w:r w:rsidRPr="00037368">
                  <w:rPr>
                    <w:color w:val="948A54" w:themeColor="background2" w:themeShade="80"/>
                    <w:sz w:val="30"/>
                    <w:szCs w:val="30"/>
                  </w:rPr>
                  <w:t>INSTITUTO ELECTORAL DEL ESTADO DE SINALOA</w:t>
                </w:r>
              </w:p>
              <w:p w14:paraId="184FCFBA" w14:textId="1A61F7A4" w:rsidR="00847BEC" w:rsidRPr="00AC48A1" w:rsidRDefault="00AC48A1" w:rsidP="007A34F5">
                <w:pPr>
                  <w:pStyle w:val="Encabezado"/>
                  <w:jc w:val="center"/>
                  <w:rPr>
                    <w:rFonts w:ascii="Arial" w:eastAsiaTheme="majorEastAsia" w:hAnsi="Arial" w:cs="Arial"/>
                  </w:rPr>
                </w:pPr>
                <w:r w:rsidRPr="00AC48A1">
                  <w:rPr>
                    <w:rFonts w:ascii="Arial" w:hAnsi="Arial" w:cs="Arial"/>
                    <w:color w:val="948A54" w:themeColor="background2" w:themeShade="80"/>
                  </w:rPr>
                  <w:t>ÓRGANO INTERNO DE CONTROL</w:t>
                </w:r>
              </w:p>
            </w:tc>
          </w:tr>
        </w:tbl>
        <w:p w14:paraId="75BB0242" w14:textId="77777777" w:rsidR="00847BEC" w:rsidRPr="00034FA3" w:rsidRDefault="00847BEC" w:rsidP="007A34F5">
          <w:pPr>
            <w:pStyle w:val="Encabezado"/>
            <w:jc w:val="center"/>
            <w:rPr>
              <w:rFonts w:ascii="Arial" w:hAnsi="Arial" w:cs="Arial"/>
              <w:sz w:val="28"/>
              <w:szCs w:val="28"/>
            </w:rPr>
          </w:pPr>
        </w:p>
      </w:tc>
    </w:tr>
  </w:tbl>
  <w:p w14:paraId="5EE0761C" w14:textId="6309E2B4" w:rsidR="00847BEC" w:rsidRDefault="00847BEC" w:rsidP="007A34F5">
    <w:pPr>
      <w:pStyle w:val="Encabezado"/>
      <w:jc w:val="center"/>
    </w:pPr>
  </w:p>
  <w:p w14:paraId="78EF8A12" w14:textId="3DB9EDA3" w:rsidR="00847BEC" w:rsidRDefault="00847BEC" w:rsidP="007A34F5">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6BCE"/>
    <w:multiLevelType w:val="hybridMultilevel"/>
    <w:tmpl w:val="2B5A7D78"/>
    <w:lvl w:ilvl="0" w:tplc="433CE022">
      <w:start w:val="1"/>
      <w:numFmt w:val="decimal"/>
      <w:lvlText w:val="%1."/>
      <w:lvlJc w:val="left"/>
      <w:pPr>
        <w:ind w:left="374" w:hanging="360"/>
      </w:pPr>
      <w:rPr>
        <w:rFonts w:hint="default"/>
      </w:rPr>
    </w:lvl>
    <w:lvl w:ilvl="1" w:tplc="080A0019" w:tentative="1">
      <w:start w:val="1"/>
      <w:numFmt w:val="lowerLetter"/>
      <w:lvlText w:val="%2."/>
      <w:lvlJc w:val="left"/>
      <w:pPr>
        <w:ind w:left="1094" w:hanging="360"/>
      </w:pPr>
    </w:lvl>
    <w:lvl w:ilvl="2" w:tplc="080A001B" w:tentative="1">
      <w:start w:val="1"/>
      <w:numFmt w:val="lowerRoman"/>
      <w:lvlText w:val="%3."/>
      <w:lvlJc w:val="right"/>
      <w:pPr>
        <w:ind w:left="1814" w:hanging="180"/>
      </w:pPr>
    </w:lvl>
    <w:lvl w:ilvl="3" w:tplc="080A000F" w:tentative="1">
      <w:start w:val="1"/>
      <w:numFmt w:val="decimal"/>
      <w:lvlText w:val="%4."/>
      <w:lvlJc w:val="left"/>
      <w:pPr>
        <w:ind w:left="2534" w:hanging="360"/>
      </w:pPr>
    </w:lvl>
    <w:lvl w:ilvl="4" w:tplc="080A0019" w:tentative="1">
      <w:start w:val="1"/>
      <w:numFmt w:val="lowerLetter"/>
      <w:lvlText w:val="%5."/>
      <w:lvlJc w:val="left"/>
      <w:pPr>
        <w:ind w:left="3254" w:hanging="360"/>
      </w:pPr>
    </w:lvl>
    <w:lvl w:ilvl="5" w:tplc="080A001B" w:tentative="1">
      <w:start w:val="1"/>
      <w:numFmt w:val="lowerRoman"/>
      <w:lvlText w:val="%6."/>
      <w:lvlJc w:val="right"/>
      <w:pPr>
        <w:ind w:left="3974" w:hanging="180"/>
      </w:pPr>
    </w:lvl>
    <w:lvl w:ilvl="6" w:tplc="080A000F" w:tentative="1">
      <w:start w:val="1"/>
      <w:numFmt w:val="decimal"/>
      <w:lvlText w:val="%7."/>
      <w:lvlJc w:val="left"/>
      <w:pPr>
        <w:ind w:left="4694" w:hanging="360"/>
      </w:pPr>
    </w:lvl>
    <w:lvl w:ilvl="7" w:tplc="080A0019" w:tentative="1">
      <w:start w:val="1"/>
      <w:numFmt w:val="lowerLetter"/>
      <w:lvlText w:val="%8."/>
      <w:lvlJc w:val="left"/>
      <w:pPr>
        <w:ind w:left="5414" w:hanging="360"/>
      </w:pPr>
    </w:lvl>
    <w:lvl w:ilvl="8" w:tplc="080A001B" w:tentative="1">
      <w:start w:val="1"/>
      <w:numFmt w:val="lowerRoman"/>
      <w:lvlText w:val="%9."/>
      <w:lvlJc w:val="right"/>
      <w:pPr>
        <w:ind w:left="6134" w:hanging="180"/>
      </w:pPr>
    </w:lvl>
  </w:abstractNum>
  <w:abstractNum w:abstractNumId="1" w15:restartNumberingAfterBreak="0">
    <w:nsid w:val="0B376AC0"/>
    <w:multiLevelType w:val="hybridMultilevel"/>
    <w:tmpl w:val="8418FB0E"/>
    <w:lvl w:ilvl="0" w:tplc="209EBC2C">
      <w:start w:val="1"/>
      <w:numFmt w:val="decimal"/>
      <w:lvlText w:val="%1."/>
      <w:lvlJc w:val="left"/>
      <w:pPr>
        <w:ind w:left="360" w:hanging="360"/>
      </w:pPr>
      <w:rPr>
        <w:rFonts w:hint="default"/>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31717AC"/>
    <w:multiLevelType w:val="hybridMultilevel"/>
    <w:tmpl w:val="405C9CA2"/>
    <w:lvl w:ilvl="0" w:tplc="9F503888">
      <w:start w:val="1"/>
      <w:numFmt w:val="decimal"/>
      <w:lvlText w:val="%1."/>
      <w:lvlJc w:val="left"/>
      <w:pPr>
        <w:ind w:left="374" w:hanging="360"/>
      </w:pPr>
      <w:rPr>
        <w:rFonts w:hint="default"/>
      </w:rPr>
    </w:lvl>
    <w:lvl w:ilvl="1" w:tplc="080A0019" w:tentative="1">
      <w:start w:val="1"/>
      <w:numFmt w:val="lowerLetter"/>
      <w:lvlText w:val="%2."/>
      <w:lvlJc w:val="left"/>
      <w:pPr>
        <w:ind w:left="1094" w:hanging="360"/>
      </w:pPr>
    </w:lvl>
    <w:lvl w:ilvl="2" w:tplc="080A001B" w:tentative="1">
      <w:start w:val="1"/>
      <w:numFmt w:val="lowerRoman"/>
      <w:lvlText w:val="%3."/>
      <w:lvlJc w:val="right"/>
      <w:pPr>
        <w:ind w:left="1814" w:hanging="180"/>
      </w:pPr>
    </w:lvl>
    <w:lvl w:ilvl="3" w:tplc="080A000F" w:tentative="1">
      <w:start w:val="1"/>
      <w:numFmt w:val="decimal"/>
      <w:lvlText w:val="%4."/>
      <w:lvlJc w:val="left"/>
      <w:pPr>
        <w:ind w:left="2534" w:hanging="360"/>
      </w:pPr>
    </w:lvl>
    <w:lvl w:ilvl="4" w:tplc="080A0019" w:tentative="1">
      <w:start w:val="1"/>
      <w:numFmt w:val="lowerLetter"/>
      <w:lvlText w:val="%5."/>
      <w:lvlJc w:val="left"/>
      <w:pPr>
        <w:ind w:left="3254" w:hanging="360"/>
      </w:pPr>
    </w:lvl>
    <w:lvl w:ilvl="5" w:tplc="080A001B" w:tentative="1">
      <w:start w:val="1"/>
      <w:numFmt w:val="lowerRoman"/>
      <w:lvlText w:val="%6."/>
      <w:lvlJc w:val="right"/>
      <w:pPr>
        <w:ind w:left="3974" w:hanging="180"/>
      </w:pPr>
    </w:lvl>
    <w:lvl w:ilvl="6" w:tplc="080A000F" w:tentative="1">
      <w:start w:val="1"/>
      <w:numFmt w:val="decimal"/>
      <w:lvlText w:val="%7."/>
      <w:lvlJc w:val="left"/>
      <w:pPr>
        <w:ind w:left="4694" w:hanging="360"/>
      </w:pPr>
    </w:lvl>
    <w:lvl w:ilvl="7" w:tplc="080A0019" w:tentative="1">
      <w:start w:val="1"/>
      <w:numFmt w:val="lowerLetter"/>
      <w:lvlText w:val="%8."/>
      <w:lvlJc w:val="left"/>
      <w:pPr>
        <w:ind w:left="5414" w:hanging="360"/>
      </w:pPr>
    </w:lvl>
    <w:lvl w:ilvl="8" w:tplc="080A001B" w:tentative="1">
      <w:start w:val="1"/>
      <w:numFmt w:val="lowerRoman"/>
      <w:lvlText w:val="%9."/>
      <w:lvlJc w:val="right"/>
      <w:pPr>
        <w:ind w:left="6134" w:hanging="180"/>
      </w:pPr>
    </w:lvl>
  </w:abstractNum>
  <w:abstractNum w:abstractNumId="3" w15:restartNumberingAfterBreak="0">
    <w:nsid w:val="1F0A7AA9"/>
    <w:multiLevelType w:val="hybridMultilevel"/>
    <w:tmpl w:val="F5AC8B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3E04A26"/>
    <w:multiLevelType w:val="hybridMultilevel"/>
    <w:tmpl w:val="8CE00A7E"/>
    <w:lvl w:ilvl="0" w:tplc="EAF09362">
      <w:start w:val="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28106FA"/>
    <w:multiLevelType w:val="hybridMultilevel"/>
    <w:tmpl w:val="8AE86C44"/>
    <w:lvl w:ilvl="0" w:tplc="0A0E2F6C">
      <w:start w:val="1"/>
      <w:numFmt w:val="decimal"/>
      <w:lvlText w:val="%1."/>
      <w:lvlJc w:val="left"/>
      <w:pPr>
        <w:ind w:left="365" w:hanging="360"/>
      </w:pPr>
      <w:rPr>
        <w:rFonts w:hint="default"/>
        <w:color w:val="131318"/>
      </w:rPr>
    </w:lvl>
    <w:lvl w:ilvl="1" w:tplc="080A0019" w:tentative="1">
      <w:start w:val="1"/>
      <w:numFmt w:val="lowerLetter"/>
      <w:lvlText w:val="%2."/>
      <w:lvlJc w:val="left"/>
      <w:pPr>
        <w:ind w:left="1085" w:hanging="360"/>
      </w:pPr>
    </w:lvl>
    <w:lvl w:ilvl="2" w:tplc="080A001B" w:tentative="1">
      <w:start w:val="1"/>
      <w:numFmt w:val="lowerRoman"/>
      <w:lvlText w:val="%3."/>
      <w:lvlJc w:val="right"/>
      <w:pPr>
        <w:ind w:left="1805" w:hanging="180"/>
      </w:pPr>
    </w:lvl>
    <w:lvl w:ilvl="3" w:tplc="080A000F" w:tentative="1">
      <w:start w:val="1"/>
      <w:numFmt w:val="decimal"/>
      <w:lvlText w:val="%4."/>
      <w:lvlJc w:val="left"/>
      <w:pPr>
        <w:ind w:left="2525" w:hanging="360"/>
      </w:pPr>
    </w:lvl>
    <w:lvl w:ilvl="4" w:tplc="080A0019" w:tentative="1">
      <w:start w:val="1"/>
      <w:numFmt w:val="lowerLetter"/>
      <w:lvlText w:val="%5."/>
      <w:lvlJc w:val="left"/>
      <w:pPr>
        <w:ind w:left="3245" w:hanging="360"/>
      </w:pPr>
    </w:lvl>
    <w:lvl w:ilvl="5" w:tplc="080A001B" w:tentative="1">
      <w:start w:val="1"/>
      <w:numFmt w:val="lowerRoman"/>
      <w:lvlText w:val="%6."/>
      <w:lvlJc w:val="right"/>
      <w:pPr>
        <w:ind w:left="3965" w:hanging="180"/>
      </w:pPr>
    </w:lvl>
    <w:lvl w:ilvl="6" w:tplc="080A000F" w:tentative="1">
      <w:start w:val="1"/>
      <w:numFmt w:val="decimal"/>
      <w:lvlText w:val="%7."/>
      <w:lvlJc w:val="left"/>
      <w:pPr>
        <w:ind w:left="4685" w:hanging="360"/>
      </w:pPr>
    </w:lvl>
    <w:lvl w:ilvl="7" w:tplc="080A0019" w:tentative="1">
      <w:start w:val="1"/>
      <w:numFmt w:val="lowerLetter"/>
      <w:lvlText w:val="%8."/>
      <w:lvlJc w:val="left"/>
      <w:pPr>
        <w:ind w:left="5405" w:hanging="360"/>
      </w:pPr>
    </w:lvl>
    <w:lvl w:ilvl="8" w:tplc="080A001B" w:tentative="1">
      <w:start w:val="1"/>
      <w:numFmt w:val="lowerRoman"/>
      <w:lvlText w:val="%9."/>
      <w:lvlJc w:val="right"/>
      <w:pPr>
        <w:ind w:left="6125" w:hanging="180"/>
      </w:pPr>
    </w:lvl>
  </w:abstractNum>
  <w:abstractNum w:abstractNumId="6" w15:restartNumberingAfterBreak="0">
    <w:nsid w:val="5D501ABF"/>
    <w:multiLevelType w:val="hybridMultilevel"/>
    <w:tmpl w:val="8F6E0036"/>
    <w:lvl w:ilvl="0" w:tplc="67746A8A">
      <w:start w:val="1"/>
      <w:numFmt w:val="decimal"/>
      <w:lvlText w:val="%1."/>
      <w:lvlJc w:val="left"/>
      <w:pPr>
        <w:ind w:left="360" w:hanging="360"/>
      </w:pPr>
      <w:rPr>
        <w:rFonts w:ascii="Arial" w:eastAsiaTheme="minorHAnsi" w:hAnsi="Arial" w:cs="Arial"/>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6"/>
  </w:num>
  <w:num w:numId="2">
    <w:abstractNumId w:val="1"/>
  </w:num>
  <w:num w:numId="3">
    <w:abstractNumId w:val="3"/>
  </w:num>
  <w:num w:numId="4">
    <w:abstractNumId w:val="2"/>
  </w:num>
  <w:num w:numId="5">
    <w:abstractNumId w:val="0"/>
  </w:num>
  <w:num w:numId="6">
    <w:abstractNumId w:val="5"/>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806"/>
    <w:rsid w:val="00002AC9"/>
    <w:rsid w:val="0001495B"/>
    <w:rsid w:val="00024246"/>
    <w:rsid w:val="00030AD0"/>
    <w:rsid w:val="00032D30"/>
    <w:rsid w:val="0003351F"/>
    <w:rsid w:val="00033695"/>
    <w:rsid w:val="00036065"/>
    <w:rsid w:val="00037368"/>
    <w:rsid w:val="000375E2"/>
    <w:rsid w:val="000460C5"/>
    <w:rsid w:val="00047FEE"/>
    <w:rsid w:val="00057FF9"/>
    <w:rsid w:val="000700A4"/>
    <w:rsid w:val="00084240"/>
    <w:rsid w:val="000923B3"/>
    <w:rsid w:val="000A0C4E"/>
    <w:rsid w:val="000A14A1"/>
    <w:rsid w:val="000A25DA"/>
    <w:rsid w:val="000A2AF2"/>
    <w:rsid w:val="000A7204"/>
    <w:rsid w:val="000B1D70"/>
    <w:rsid w:val="000B76ED"/>
    <w:rsid w:val="000D7D3C"/>
    <w:rsid w:val="000F0CD1"/>
    <w:rsid w:val="000F2F5F"/>
    <w:rsid w:val="000F5EA1"/>
    <w:rsid w:val="00102D25"/>
    <w:rsid w:val="00111462"/>
    <w:rsid w:val="00115224"/>
    <w:rsid w:val="00117681"/>
    <w:rsid w:val="001362C0"/>
    <w:rsid w:val="001449DA"/>
    <w:rsid w:val="00152330"/>
    <w:rsid w:val="00152C01"/>
    <w:rsid w:val="0015771B"/>
    <w:rsid w:val="001645E5"/>
    <w:rsid w:val="0016557F"/>
    <w:rsid w:val="001969C6"/>
    <w:rsid w:val="0019714D"/>
    <w:rsid w:val="001A5856"/>
    <w:rsid w:val="001A5E30"/>
    <w:rsid w:val="001B15B4"/>
    <w:rsid w:val="001B77A1"/>
    <w:rsid w:val="001E46FD"/>
    <w:rsid w:val="001E6865"/>
    <w:rsid w:val="001F1C11"/>
    <w:rsid w:val="001F4F9F"/>
    <w:rsid w:val="00220ACC"/>
    <w:rsid w:val="002275A9"/>
    <w:rsid w:val="00231EF7"/>
    <w:rsid w:val="00233318"/>
    <w:rsid w:val="00241B4C"/>
    <w:rsid w:val="002568AC"/>
    <w:rsid w:val="00272CD7"/>
    <w:rsid w:val="00287518"/>
    <w:rsid w:val="00291EDC"/>
    <w:rsid w:val="002942CD"/>
    <w:rsid w:val="002A1840"/>
    <w:rsid w:val="002A1991"/>
    <w:rsid w:val="002A2DDE"/>
    <w:rsid w:val="002B00DD"/>
    <w:rsid w:val="002D0764"/>
    <w:rsid w:val="002D07A0"/>
    <w:rsid w:val="002D6495"/>
    <w:rsid w:val="002E275D"/>
    <w:rsid w:val="002E33AA"/>
    <w:rsid w:val="002E7BF8"/>
    <w:rsid w:val="002F18A6"/>
    <w:rsid w:val="002F25D5"/>
    <w:rsid w:val="002F6649"/>
    <w:rsid w:val="002F730D"/>
    <w:rsid w:val="00300CF6"/>
    <w:rsid w:val="003054F3"/>
    <w:rsid w:val="00311D0C"/>
    <w:rsid w:val="00324B51"/>
    <w:rsid w:val="00326068"/>
    <w:rsid w:val="00336E50"/>
    <w:rsid w:val="0034765A"/>
    <w:rsid w:val="003528B6"/>
    <w:rsid w:val="00353955"/>
    <w:rsid w:val="003751D6"/>
    <w:rsid w:val="00380231"/>
    <w:rsid w:val="0039414E"/>
    <w:rsid w:val="00394D9E"/>
    <w:rsid w:val="003A50A3"/>
    <w:rsid w:val="003A7A16"/>
    <w:rsid w:val="003B3F9B"/>
    <w:rsid w:val="003C216E"/>
    <w:rsid w:val="003C217E"/>
    <w:rsid w:val="003D180C"/>
    <w:rsid w:val="003D283E"/>
    <w:rsid w:val="003D383A"/>
    <w:rsid w:val="003D4BD2"/>
    <w:rsid w:val="003E001A"/>
    <w:rsid w:val="003F0D87"/>
    <w:rsid w:val="003F1418"/>
    <w:rsid w:val="004014FF"/>
    <w:rsid w:val="00406E72"/>
    <w:rsid w:val="00413902"/>
    <w:rsid w:val="00422C6B"/>
    <w:rsid w:val="0043595C"/>
    <w:rsid w:val="00442C0E"/>
    <w:rsid w:val="0044604F"/>
    <w:rsid w:val="00457486"/>
    <w:rsid w:val="0046107D"/>
    <w:rsid w:val="004710EE"/>
    <w:rsid w:val="00484BAF"/>
    <w:rsid w:val="004934F3"/>
    <w:rsid w:val="004968EC"/>
    <w:rsid w:val="00496F7D"/>
    <w:rsid w:val="004A27D2"/>
    <w:rsid w:val="004A2F97"/>
    <w:rsid w:val="004B3217"/>
    <w:rsid w:val="004B4495"/>
    <w:rsid w:val="004B6AA1"/>
    <w:rsid w:val="004B72F9"/>
    <w:rsid w:val="004C7A3B"/>
    <w:rsid w:val="004F36CE"/>
    <w:rsid w:val="00504DB8"/>
    <w:rsid w:val="005105A3"/>
    <w:rsid w:val="00513D01"/>
    <w:rsid w:val="00513E4E"/>
    <w:rsid w:val="00515CCA"/>
    <w:rsid w:val="00516555"/>
    <w:rsid w:val="005254FC"/>
    <w:rsid w:val="00530EA0"/>
    <w:rsid w:val="00532E08"/>
    <w:rsid w:val="00536A46"/>
    <w:rsid w:val="005374AB"/>
    <w:rsid w:val="005426C4"/>
    <w:rsid w:val="00554176"/>
    <w:rsid w:val="005558AB"/>
    <w:rsid w:val="00561428"/>
    <w:rsid w:val="005617A6"/>
    <w:rsid w:val="0057598D"/>
    <w:rsid w:val="0059220F"/>
    <w:rsid w:val="005935AC"/>
    <w:rsid w:val="005A3BC9"/>
    <w:rsid w:val="005B4964"/>
    <w:rsid w:val="005B6807"/>
    <w:rsid w:val="005C48D8"/>
    <w:rsid w:val="005D0653"/>
    <w:rsid w:val="005F7383"/>
    <w:rsid w:val="00600E38"/>
    <w:rsid w:val="00600EA2"/>
    <w:rsid w:val="0061067F"/>
    <w:rsid w:val="006170AE"/>
    <w:rsid w:val="00620F00"/>
    <w:rsid w:val="00626FBF"/>
    <w:rsid w:val="00633C80"/>
    <w:rsid w:val="006378CA"/>
    <w:rsid w:val="00653AD6"/>
    <w:rsid w:val="0065425C"/>
    <w:rsid w:val="00654B03"/>
    <w:rsid w:val="0065557D"/>
    <w:rsid w:val="006822BA"/>
    <w:rsid w:val="00684ACC"/>
    <w:rsid w:val="00686B05"/>
    <w:rsid w:val="00694A24"/>
    <w:rsid w:val="00695B9E"/>
    <w:rsid w:val="006B29B2"/>
    <w:rsid w:val="006C0649"/>
    <w:rsid w:val="006C2828"/>
    <w:rsid w:val="006C44FF"/>
    <w:rsid w:val="006D12E0"/>
    <w:rsid w:val="006E18D9"/>
    <w:rsid w:val="006E481A"/>
    <w:rsid w:val="006E610A"/>
    <w:rsid w:val="006F38DE"/>
    <w:rsid w:val="006F4505"/>
    <w:rsid w:val="00700049"/>
    <w:rsid w:val="00702250"/>
    <w:rsid w:val="007101DA"/>
    <w:rsid w:val="00713AA2"/>
    <w:rsid w:val="0072105A"/>
    <w:rsid w:val="00724F31"/>
    <w:rsid w:val="00727C9B"/>
    <w:rsid w:val="00730460"/>
    <w:rsid w:val="00751B1D"/>
    <w:rsid w:val="0076091B"/>
    <w:rsid w:val="007614CD"/>
    <w:rsid w:val="00784DE5"/>
    <w:rsid w:val="00797671"/>
    <w:rsid w:val="007A13A3"/>
    <w:rsid w:val="007A2FDF"/>
    <w:rsid w:val="007A34F5"/>
    <w:rsid w:val="007B2A03"/>
    <w:rsid w:val="007B3ED1"/>
    <w:rsid w:val="007B69B6"/>
    <w:rsid w:val="007D2115"/>
    <w:rsid w:val="007E6967"/>
    <w:rsid w:val="007F0249"/>
    <w:rsid w:val="007F10E2"/>
    <w:rsid w:val="007F1B1E"/>
    <w:rsid w:val="007F7C73"/>
    <w:rsid w:val="008011BC"/>
    <w:rsid w:val="00811410"/>
    <w:rsid w:val="008120A2"/>
    <w:rsid w:val="00812490"/>
    <w:rsid w:val="008261CD"/>
    <w:rsid w:val="008328F9"/>
    <w:rsid w:val="00834589"/>
    <w:rsid w:val="00842F0E"/>
    <w:rsid w:val="008443B8"/>
    <w:rsid w:val="008459D0"/>
    <w:rsid w:val="00847BEC"/>
    <w:rsid w:val="008558CC"/>
    <w:rsid w:val="008778EB"/>
    <w:rsid w:val="0088096B"/>
    <w:rsid w:val="00886392"/>
    <w:rsid w:val="00893A64"/>
    <w:rsid w:val="00896B72"/>
    <w:rsid w:val="008A09B4"/>
    <w:rsid w:val="008A5D1C"/>
    <w:rsid w:val="008B1404"/>
    <w:rsid w:val="008B15CD"/>
    <w:rsid w:val="008B40EA"/>
    <w:rsid w:val="008B5232"/>
    <w:rsid w:val="008C7EA5"/>
    <w:rsid w:val="008D0C07"/>
    <w:rsid w:val="008E3BCB"/>
    <w:rsid w:val="008F54F9"/>
    <w:rsid w:val="008F73CD"/>
    <w:rsid w:val="009122D8"/>
    <w:rsid w:val="00917C84"/>
    <w:rsid w:val="00934B80"/>
    <w:rsid w:val="0094341E"/>
    <w:rsid w:val="009461CA"/>
    <w:rsid w:val="009515A2"/>
    <w:rsid w:val="00956AD4"/>
    <w:rsid w:val="009641C5"/>
    <w:rsid w:val="0097199B"/>
    <w:rsid w:val="009830C8"/>
    <w:rsid w:val="00983256"/>
    <w:rsid w:val="009877FD"/>
    <w:rsid w:val="009A0A96"/>
    <w:rsid w:val="009A2DB7"/>
    <w:rsid w:val="009A6488"/>
    <w:rsid w:val="009B768F"/>
    <w:rsid w:val="009B799F"/>
    <w:rsid w:val="009C4116"/>
    <w:rsid w:val="009D0A59"/>
    <w:rsid w:val="009D1C18"/>
    <w:rsid w:val="009D7EBA"/>
    <w:rsid w:val="009E002D"/>
    <w:rsid w:val="00A01C6A"/>
    <w:rsid w:val="00A0420D"/>
    <w:rsid w:val="00A235CC"/>
    <w:rsid w:val="00A31D4E"/>
    <w:rsid w:val="00A35756"/>
    <w:rsid w:val="00A457A2"/>
    <w:rsid w:val="00A45F05"/>
    <w:rsid w:val="00A5128F"/>
    <w:rsid w:val="00A54D7E"/>
    <w:rsid w:val="00A557B6"/>
    <w:rsid w:val="00A61E6B"/>
    <w:rsid w:val="00A74378"/>
    <w:rsid w:val="00A81930"/>
    <w:rsid w:val="00A84E9A"/>
    <w:rsid w:val="00A8674A"/>
    <w:rsid w:val="00A86FB7"/>
    <w:rsid w:val="00A9090C"/>
    <w:rsid w:val="00AA20F8"/>
    <w:rsid w:val="00AC48A1"/>
    <w:rsid w:val="00AC6C46"/>
    <w:rsid w:val="00AD4655"/>
    <w:rsid w:val="00AE544B"/>
    <w:rsid w:val="00AF21D5"/>
    <w:rsid w:val="00AF37CD"/>
    <w:rsid w:val="00AF7927"/>
    <w:rsid w:val="00B126BE"/>
    <w:rsid w:val="00B156F4"/>
    <w:rsid w:val="00B16779"/>
    <w:rsid w:val="00B23C2E"/>
    <w:rsid w:val="00B27EF3"/>
    <w:rsid w:val="00B405FC"/>
    <w:rsid w:val="00B40795"/>
    <w:rsid w:val="00B47117"/>
    <w:rsid w:val="00B546CF"/>
    <w:rsid w:val="00B6319B"/>
    <w:rsid w:val="00B7070B"/>
    <w:rsid w:val="00B80EB9"/>
    <w:rsid w:val="00B8292D"/>
    <w:rsid w:val="00B83A49"/>
    <w:rsid w:val="00B84507"/>
    <w:rsid w:val="00B92F7C"/>
    <w:rsid w:val="00B95F61"/>
    <w:rsid w:val="00B97D96"/>
    <w:rsid w:val="00BA0A31"/>
    <w:rsid w:val="00BB3E2E"/>
    <w:rsid w:val="00BC046B"/>
    <w:rsid w:val="00BC6735"/>
    <w:rsid w:val="00BD1BA6"/>
    <w:rsid w:val="00BE27BD"/>
    <w:rsid w:val="00BF1B41"/>
    <w:rsid w:val="00BF1F13"/>
    <w:rsid w:val="00BF662F"/>
    <w:rsid w:val="00BF6F13"/>
    <w:rsid w:val="00C018DB"/>
    <w:rsid w:val="00C02689"/>
    <w:rsid w:val="00C16B89"/>
    <w:rsid w:val="00C2752D"/>
    <w:rsid w:val="00C276DA"/>
    <w:rsid w:val="00C36F95"/>
    <w:rsid w:val="00C40CEE"/>
    <w:rsid w:val="00C470BE"/>
    <w:rsid w:val="00C50020"/>
    <w:rsid w:val="00C66F47"/>
    <w:rsid w:val="00C83487"/>
    <w:rsid w:val="00C83CC9"/>
    <w:rsid w:val="00C9210F"/>
    <w:rsid w:val="00C95267"/>
    <w:rsid w:val="00C957A0"/>
    <w:rsid w:val="00C95FC9"/>
    <w:rsid w:val="00CA00B5"/>
    <w:rsid w:val="00CA4775"/>
    <w:rsid w:val="00CA4B3A"/>
    <w:rsid w:val="00CB1FD4"/>
    <w:rsid w:val="00CB2D87"/>
    <w:rsid w:val="00CB35E3"/>
    <w:rsid w:val="00CD59F1"/>
    <w:rsid w:val="00CE2AE3"/>
    <w:rsid w:val="00CE39AA"/>
    <w:rsid w:val="00CE39F6"/>
    <w:rsid w:val="00CE4F43"/>
    <w:rsid w:val="00CE6A2A"/>
    <w:rsid w:val="00CF0B5E"/>
    <w:rsid w:val="00CF6623"/>
    <w:rsid w:val="00D05B50"/>
    <w:rsid w:val="00D05EA1"/>
    <w:rsid w:val="00D07804"/>
    <w:rsid w:val="00D10F61"/>
    <w:rsid w:val="00D17469"/>
    <w:rsid w:val="00D24CB1"/>
    <w:rsid w:val="00D24D5E"/>
    <w:rsid w:val="00D32187"/>
    <w:rsid w:val="00D33D46"/>
    <w:rsid w:val="00D40F60"/>
    <w:rsid w:val="00D52716"/>
    <w:rsid w:val="00D55EE8"/>
    <w:rsid w:val="00D60625"/>
    <w:rsid w:val="00D61B49"/>
    <w:rsid w:val="00D71AE6"/>
    <w:rsid w:val="00D814AA"/>
    <w:rsid w:val="00D84887"/>
    <w:rsid w:val="00DA7BE4"/>
    <w:rsid w:val="00DC16E9"/>
    <w:rsid w:val="00DC61E0"/>
    <w:rsid w:val="00DC6C25"/>
    <w:rsid w:val="00DE34EA"/>
    <w:rsid w:val="00DF0C63"/>
    <w:rsid w:val="00E06AE9"/>
    <w:rsid w:val="00E11806"/>
    <w:rsid w:val="00E2299F"/>
    <w:rsid w:val="00E31C97"/>
    <w:rsid w:val="00E42D91"/>
    <w:rsid w:val="00E438F3"/>
    <w:rsid w:val="00E50A9F"/>
    <w:rsid w:val="00E53B2A"/>
    <w:rsid w:val="00E57266"/>
    <w:rsid w:val="00E621C1"/>
    <w:rsid w:val="00E629B8"/>
    <w:rsid w:val="00E71FE3"/>
    <w:rsid w:val="00E761D9"/>
    <w:rsid w:val="00E76E7C"/>
    <w:rsid w:val="00E90166"/>
    <w:rsid w:val="00EA5B09"/>
    <w:rsid w:val="00EC7075"/>
    <w:rsid w:val="00ED17B8"/>
    <w:rsid w:val="00ED2C7D"/>
    <w:rsid w:val="00EE5084"/>
    <w:rsid w:val="00EF0BBD"/>
    <w:rsid w:val="00EF2B6D"/>
    <w:rsid w:val="00EF711F"/>
    <w:rsid w:val="00F1160A"/>
    <w:rsid w:val="00F17F11"/>
    <w:rsid w:val="00F26870"/>
    <w:rsid w:val="00F27040"/>
    <w:rsid w:val="00F71CF9"/>
    <w:rsid w:val="00F72CF2"/>
    <w:rsid w:val="00F80075"/>
    <w:rsid w:val="00F802F1"/>
    <w:rsid w:val="00F834EE"/>
    <w:rsid w:val="00F8773A"/>
    <w:rsid w:val="00F93272"/>
    <w:rsid w:val="00F93F74"/>
    <w:rsid w:val="00FA5B99"/>
    <w:rsid w:val="00FA5F98"/>
    <w:rsid w:val="00FB23C6"/>
    <w:rsid w:val="00FC4D00"/>
    <w:rsid w:val="00FC7AB3"/>
    <w:rsid w:val="00FD4CDA"/>
    <w:rsid w:val="00FD5027"/>
    <w:rsid w:val="00FF11BE"/>
    <w:rsid w:val="00FF72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00C66"/>
  <w15:docId w15:val="{95B9438A-E7A9-400C-A07B-3F08A7E1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254FC"/>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uiPriority w:val="9"/>
    <w:semiHidden/>
    <w:unhideWhenUsed/>
    <w:qFormat/>
    <w:rsid w:val="00BF1F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18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1806"/>
  </w:style>
  <w:style w:type="paragraph" w:styleId="Piedepgina">
    <w:name w:val="footer"/>
    <w:basedOn w:val="Normal"/>
    <w:link w:val="PiedepginaCar"/>
    <w:uiPriority w:val="99"/>
    <w:unhideWhenUsed/>
    <w:rsid w:val="00E118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1806"/>
  </w:style>
  <w:style w:type="paragraph" w:styleId="Textodeglobo">
    <w:name w:val="Balloon Text"/>
    <w:basedOn w:val="Normal"/>
    <w:link w:val="TextodegloboCar"/>
    <w:uiPriority w:val="99"/>
    <w:semiHidden/>
    <w:unhideWhenUsed/>
    <w:rsid w:val="00E118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806"/>
    <w:rPr>
      <w:rFonts w:ascii="Tahoma" w:hAnsi="Tahoma" w:cs="Tahoma"/>
      <w:sz w:val="16"/>
      <w:szCs w:val="16"/>
    </w:rPr>
  </w:style>
  <w:style w:type="table" w:styleId="Tablaconcuadrcula">
    <w:name w:val="Table Grid"/>
    <w:basedOn w:val="Tablanormal"/>
    <w:uiPriority w:val="59"/>
    <w:rsid w:val="00353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20F00"/>
    <w:pPr>
      <w:ind w:left="720"/>
      <w:contextualSpacing/>
    </w:pPr>
  </w:style>
  <w:style w:type="paragraph" w:customStyle="1" w:styleId="Default">
    <w:name w:val="Default"/>
    <w:rsid w:val="000A25DA"/>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19714D"/>
    <w:rPr>
      <w:color w:val="0000FF"/>
      <w:u w:val="single"/>
    </w:rPr>
  </w:style>
  <w:style w:type="character" w:customStyle="1" w:styleId="apple-converted-space">
    <w:name w:val="apple-converted-space"/>
    <w:basedOn w:val="Fuentedeprrafopredeter"/>
    <w:rsid w:val="0019714D"/>
  </w:style>
  <w:style w:type="character" w:customStyle="1" w:styleId="jcefile">
    <w:name w:val="jce_file"/>
    <w:basedOn w:val="Fuentedeprrafopredeter"/>
    <w:rsid w:val="0019714D"/>
  </w:style>
  <w:style w:type="character" w:customStyle="1" w:styleId="Ttulo1Car">
    <w:name w:val="Título 1 Car"/>
    <w:basedOn w:val="Fuentedeprrafopredeter"/>
    <w:link w:val="Ttulo1"/>
    <w:uiPriority w:val="9"/>
    <w:rsid w:val="005254FC"/>
    <w:rPr>
      <w:rFonts w:ascii="Arial" w:eastAsia="Times New Roman" w:hAnsi="Arial" w:cs="Arial"/>
      <w:b/>
      <w:bCs/>
      <w:kern w:val="32"/>
      <w:sz w:val="32"/>
      <w:szCs w:val="32"/>
      <w:lang w:eastAsia="es-ES"/>
    </w:rPr>
  </w:style>
  <w:style w:type="paragraph" w:styleId="Textoindependiente">
    <w:name w:val="Body Text"/>
    <w:basedOn w:val="Normal"/>
    <w:link w:val="TextoindependienteCar"/>
    <w:uiPriority w:val="1"/>
    <w:qFormat/>
    <w:rsid w:val="00A61E6B"/>
    <w:pPr>
      <w:widowControl w:val="0"/>
      <w:spacing w:after="0" w:line="240" w:lineRule="auto"/>
      <w:ind w:left="102"/>
    </w:pPr>
    <w:rPr>
      <w:rFonts w:ascii="Calibri" w:eastAsia="Calibri" w:hAnsi="Calibri"/>
      <w:sz w:val="26"/>
      <w:szCs w:val="26"/>
      <w:lang w:val="en-US"/>
    </w:rPr>
  </w:style>
  <w:style w:type="character" w:customStyle="1" w:styleId="TextoindependienteCar">
    <w:name w:val="Texto independiente Car"/>
    <w:basedOn w:val="Fuentedeprrafopredeter"/>
    <w:link w:val="Textoindependiente"/>
    <w:uiPriority w:val="1"/>
    <w:rsid w:val="00A61E6B"/>
    <w:rPr>
      <w:rFonts w:ascii="Calibri" w:eastAsia="Calibri" w:hAnsi="Calibri"/>
      <w:sz w:val="26"/>
      <w:szCs w:val="26"/>
      <w:lang w:val="en-US"/>
    </w:rPr>
  </w:style>
  <w:style w:type="table" w:customStyle="1" w:styleId="TableNormal">
    <w:name w:val="Table Normal"/>
    <w:uiPriority w:val="2"/>
    <w:semiHidden/>
    <w:unhideWhenUsed/>
    <w:qFormat/>
    <w:rsid w:val="00E629B8"/>
    <w:pPr>
      <w:widowControl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1"/>
    <w:qFormat/>
    <w:rsid w:val="00E629B8"/>
    <w:pPr>
      <w:widowControl w:val="0"/>
      <w:spacing w:before="357" w:after="0" w:line="240" w:lineRule="auto"/>
      <w:ind w:left="102"/>
    </w:pPr>
    <w:rPr>
      <w:rFonts w:ascii="Arial" w:eastAsia="Arial" w:hAnsi="Arial"/>
      <w:b/>
      <w:bCs/>
      <w:sz w:val="24"/>
      <w:szCs w:val="24"/>
      <w:lang w:val="en-US"/>
    </w:rPr>
  </w:style>
  <w:style w:type="paragraph" w:styleId="TDC2">
    <w:name w:val="toc 2"/>
    <w:basedOn w:val="Normal"/>
    <w:uiPriority w:val="1"/>
    <w:qFormat/>
    <w:rsid w:val="00E629B8"/>
    <w:pPr>
      <w:widowControl w:val="0"/>
      <w:spacing w:before="41" w:after="0" w:line="240" w:lineRule="auto"/>
      <w:ind w:left="102"/>
    </w:pPr>
    <w:rPr>
      <w:rFonts w:ascii="Arial" w:eastAsia="Arial" w:hAnsi="Arial"/>
      <w:sz w:val="24"/>
      <w:szCs w:val="24"/>
      <w:lang w:val="en-US"/>
    </w:rPr>
  </w:style>
  <w:style w:type="paragraph" w:customStyle="1" w:styleId="TableParagraph">
    <w:name w:val="Table Paragraph"/>
    <w:basedOn w:val="Normal"/>
    <w:uiPriority w:val="1"/>
    <w:qFormat/>
    <w:rsid w:val="00E629B8"/>
    <w:pPr>
      <w:widowControl w:val="0"/>
      <w:spacing w:after="0" w:line="240" w:lineRule="auto"/>
    </w:pPr>
    <w:rPr>
      <w:lang w:val="en-US"/>
    </w:rPr>
  </w:style>
  <w:style w:type="paragraph" w:customStyle="1" w:styleId="Body">
    <w:name w:val="Body"/>
    <w:basedOn w:val="Normal"/>
    <w:uiPriority w:val="1"/>
    <w:qFormat/>
    <w:rsid w:val="00E629B8"/>
    <w:pPr>
      <w:widowControl w:val="0"/>
      <w:spacing w:after="0" w:line="240" w:lineRule="auto"/>
    </w:pPr>
    <w:rPr>
      <w:rFonts w:ascii="Arial" w:eastAsia="Arial" w:hAnsi="Arial"/>
      <w:sz w:val="24"/>
      <w:szCs w:val="24"/>
      <w:lang w:val="en-US"/>
    </w:rPr>
  </w:style>
  <w:style w:type="paragraph" w:styleId="Sinespaciado">
    <w:name w:val="No Spacing"/>
    <w:link w:val="SinespaciadoCar"/>
    <w:uiPriority w:val="1"/>
    <w:qFormat/>
    <w:rsid w:val="00002A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002AC9"/>
    <w:rPr>
      <w:rFonts w:eastAsiaTheme="minorEastAsia"/>
      <w:lang w:eastAsia="es-MX"/>
    </w:rPr>
  </w:style>
  <w:style w:type="character" w:styleId="Mencinsinresolver">
    <w:name w:val="Unresolved Mention"/>
    <w:basedOn w:val="Fuentedeprrafopredeter"/>
    <w:uiPriority w:val="99"/>
    <w:semiHidden/>
    <w:unhideWhenUsed/>
    <w:rsid w:val="00A8674A"/>
    <w:rPr>
      <w:color w:val="605E5C"/>
      <w:shd w:val="clear" w:color="auto" w:fill="E1DFDD"/>
    </w:rPr>
  </w:style>
  <w:style w:type="character" w:customStyle="1" w:styleId="Ttulo2Car">
    <w:name w:val="Título 2 Car"/>
    <w:basedOn w:val="Fuentedeprrafopredeter"/>
    <w:link w:val="Ttulo2"/>
    <w:uiPriority w:val="9"/>
    <w:semiHidden/>
    <w:rsid w:val="00BF1F1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001932">
      <w:bodyDiv w:val="1"/>
      <w:marLeft w:val="0"/>
      <w:marRight w:val="0"/>
      <w:marTop w:val="0"/>
      <w:marBottom w:val="0"/>
      <w:divBdr>
        <w:top w:val="none" w:sz="0" w:space="0" w:color="auto"/>
        <w:left w:val="none" w:sz="0" w:space="0" w:color="auto"/>
        <w:bottom w:val="none" w:sz="0" w:space="0" w:color="auto"/>
        <w:right w:val="none" w:sz="0" w:space="0" w:color="auto"/>
      </w:divBdr>
    </w:div>
    <w:div w:id="189623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sinaloa.mx/organo-interno-de-contro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1846949E-C283-4325-B0D8-91A599325D58@gateway.huawei.net"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cid:1846949E-C283-4325-B0D8-91A599325D58@gateway.huawei.net"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A264E-0DEB-4301-BAC8-98ACB70CF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2155</Words>
  <Characters>11857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111111.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vt:lpstr>
    </vt:vector>
  </TitlesOfParts>
  <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111111.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ñ</dc:title>
  <dc:creator>CEE</dc:creator>
  <cp:lastModifiedBy>FerGamboa</cp:lastModifiedBy>
  <cp:revision>2</cp:revision>
  <cp:lastPrinted>2014-06-03T15:49:00Z</cp:lastPrinted>
  <dcterms:created xsi:type="dcterms:W3CDTF">2022-08-05T17:06:00Z</dcterms:created>
  <dcterms:modified xsi:type="dcterms:W3CDTF">2022-08-05T17:06:00Z</dcterms:modified>
</cp:coreProperties>
</file>